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EA47AF" w14:textId="77777777" w:rsidR="0063651B" w:rsidRPr="00D82854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6"/>
          <w:szCs w:val="26"/>
          <w:lang w:eastAsia="en-US"/>
        </w:rPr>
      </w:pPr>
    </w:p>
    <w:p w14:paraId="734970FF" w14:textId="77777777" w:rsidR="0063651B" w:rsidRPr="0063651B" w:rsidRDefault="0063651B" w:rsidP="0063651B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 w:rsidRPr="0063651B">
        <w:rPr>
          <w:rFonts w:eastAsiaTheme="minorHAnsi"/>
          <w:sz w:val="28"/>
          <w:szCs w:val="28"/>
          <w:lang w:eastAsia="en-US"/>
        </w:rPr>
        <w:t>Утверждаю</w:t>
      </w:r>
    </w:p>
    <w:p w14:paraId="62FF2AF5" w14:textId="77777777" w:rsidR="00D82854" w:rsidRDefault="00D82854" w:rsidP="0063651B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Директор БОУ г. Омска </w:t>
      </w:r>
    </w:p>
    <w:p w14:paraId="4CEAD77B" w14:textId="77777777" w:rsidR="00D82854" w:rsidRDefault="00D82854" w:rsidP="0063651B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«Средняя общеобразовательная </w:t>
      </w:r>
    </w:p>
    <w:p w14:paraId="49711029" w14:textId="77777777" w:rsidR="00D82854" w:rsidRDefault="00D82854" w:rsidP="0063651B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школа №39 с углубленным изучением </w:t>
      </w:r>
    </w:p>
    <w:p w14:paraId="6380CE69" w14:textId="1185CFF0" w:rsidR="0063651B" w:rsidRPr="0063651B" w:rsidRDefault="00D82854" w:rsidP="0063651B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отдельных предметов</w:t>
      </w:r>
    </w:p>
    <w:p w14:paraId="5F7B8203" w14:textId="02CAC56E" w:rsidR="0063651B" w:rsidRPr="0063651B" w:rsidRDefault="00D82854" w:rsidP="0063651B">
      <w:pPr>
        <w:spacing w:line="276" w:lineRule="auto"/>
        <w:jc w:val="right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__________Е.П. Стрелкова </w:t>
      </w:r>
    </w:p>
    <w:p w14:paraId="20378E33" w14:textId="77777777" w:rsidR="0063651B" w:rsidRPr="0063651B" w:rsidRDefault="0063651B" w:rsidP="0063651B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0E56FD97" w14:textId="77777777" w:rsidR="0063651B" w:rsidRPr="0063651B" w:rsidRDefault="0063651B" w:rsidP="0063651B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3A4B5323" w14:textId="77777777" w:rsidR="0063651B" w:rsidRPr="0063651B" w:rsidRDefault="0063651B" w:rsidP="0063651B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6C131EA" w14:textId="77777777" w:rsidR="0063651B" w:rsidRPr="0063651B" w:rsidRDefault="0063651B" w:rsidP="0063651B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CA4D3CB" w14:textId="77777777" w:rsidR="0063651B" w:rsidRPr="0063651B" w:rsidRDefault="0063651B" w:rsidP="0063651B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363648B" w14:textId="77777777" w:rsidR="0063651B" w:rsidRPr="0063651B" w:rsidRDefault="0063651B" w:rsidP="004E59EB">
      <w:pPr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7151658" w14:textId="77777777" w:rsidR="0063651B" w:rsidRDefault="0063651B" w:rsidP="0063651B">
      <w:pPr>
        <w:spacing w:after="200"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63651B">
        <w:rPr>
          <w:rFonts w:eastAsiaTheme="minorHAnsi"/>
          <w:b/>
          <w:sz w:val="32"/>
          <w:szCs w:val="32"/>
          <w:lang w:eastAsia="en-US"/>
        </w:rPr>
        <w:t xml:space="preserve">План </w:t>
      </w:r>
      <w:proofErr w:type="spellStart"/>
      <w:r w:rsidRPr="0063651B">
        <w:rPr>
          <w:rFonts w:eastAsiaTheme="minorHAnsi"/>
          <w:b/>
          <w:sz w:val="32"/>
          <w:szCs w:val="32"/>
          <w:lang w:eastAsia="en-US"/>
        </w:rPr>
        <w:t>профориентационной</w:t>
      </w:r>
      <w:proofErr w:type="spellEnd"/>
      <w:r w:rsidRPr="0063651B">
        <w:rPr>
          <w:rFonts w:eastAsiaTheme="minorHAnsi"/>
          <w:b/>
          <w:sz w:val="32"/>
          <w:szCs w:val="32"/>
          <w:lang w:eastAsia="en-US"/>
        </w:rPr>
        <w:t xml:space="preserve"> работы</w:t>
      </w:r>
    </w:p>
    <w:p w14:paraId="4FDE14FA" w14:textId="5E1A56EA" w:rsidR="00D82854" w:rsidRPr="00D82854" w:rsidRDefault="00D82854" w:rsidP="00D82854">
      <w:pPr>
        <w:suppressAutoHyphens/>
        <w:jc w:val="center"/>
        <w:rPr>
          <w:b/>
          <w:sz w:val="26"/>
          <w:szCs w:val="26"/>
          <w:lang w:eastAsia="zh-CN"/>
        </w:rPr>
      </w:pPr>
      <w:r w:rsidRPr="00D82854">
        <w:rPr>
          <w:b/>
          <w:sz w:val="26"/>
          <w:szCs w:val="26"/>
          <w:lang w:eastAsia="zh-CN"/>
        </w:rPr>
        <w:t>БЮДЖЕТНОГО ОБЩЕОБРАЗОВАТЕЛЬНОГО УЧРЕЖДЕНИЯ ГОРОДА ОМСКА</w:t>
      </w:r>
      <w:r>
        <w:rPr>
          <w:b/>
          <w:sz w:val="26"/>
          <w:szCs w:val="26"/>
          <w:lang w:eastAsia="zh-CN"/>
        </w:rPr>
        <w:t xml:space="preserve"> </w:t>
      </w:r>
      <w:r w:rsidRPr="00D82854">
        <w:rPr>
          <w:b/>
          <w:sz w:val="26"/>
          <w:szCs w:val="26"/>
          <w:lang w:eastAsia="zh-CN"/>
        </w:rPr>
        <w:t>«СРЕДНЯЯ ОБЩЕОБРАЗОВАТЕЛЬНАЯ ШКОЛА № 39</w:t>
      </w:r>
    </w:p>
    <w:p w14:paraId="22B861D3" w14:textId="5A7A3BFF" w:rsidR="00D82854" w:rsidRPr="00D82854" w:rsidRDefault="00D82854" w:rsidP="00D82854">
      <w:pPr>
        <w:suppressAutoHyphens/>
        <w:jc w:val="center"/>
        <w:rPr>
          <w:b/>
          <w:szCs w:val="24"/>
          <w:lang w:eastAsia="zh-CN"/>
        </w:rPr>
      </w:pPr>
      <w:r w:rsidRPr="00D82854">
        <w:rPr>
          <w:b/>
          <w:sz w:val="26"/>
          <w:szCs w:val="26"/>
          <w:lang w:eastAsia="zh-CN"/>
        </w:rPr>
        <w:t>С УГЛУБЛЕННЫМ ИЗУЧЕНИЕМ ОТДЕЛЬНЫХ ПРЕДМЕТОВ»</w:t>
      </w:r>
    </w:p>
    <w:p w14:paraId="6F06EC62" w14:textId="1F647389" w:rsidR="0063651B" w:rsidRPr="0063651B" w:rsidRDefault="0063651B" w:rsidP="0063651B">
      <w:pPr>
        <w:spacing w:line="276" w:lineRule="auto"/>
        <w:jc w:val="center"/>
        <w:rPr>
          <w:rFonts w:eastAsiaTheme="minorHAnsi"/>
          <w:b/>
          <w:sz w:val="32"/>
          <w:szCs w:val="32"/>
          <w:lang w:eastAsia="en-US"/>
        </w:rPr>
      </w:pPr>
      <w:r w:rsidRPr="0063651B">
        <w:rPr>
          <w:rFonts w:eastAsiaTheme="minorHAnsi"/>
          <w:b/>
          <w:sz w:val="32"/>
          <w:szCs w:val="32"/>
          <w:lang w:eastAsia="en-US"/>
        </w:rPr>
        <w:t>на 202</w:t>
      </w:r>
      <w:r w:rsidR="003D31AE">
        <w:rPr>
          <w:rFonts w:eastAsiaTheme="minorHAnsi"/>
          <w:b/>
          <w:sz w:val="32"/>
          <w:szCs w:val="32"/>
          <w:lang w:eastAsia="en-US"/>
        </w:rPr>
        <w:t>6</w:t>
      </w:r>
      <w:r w:rsidRPr="0063651B">
        <w:rPr>
          <w:rFonts w:eastAsiaTheme="minorHAnsi"/>
          <w:b/>
          <w:sz w:val="32"/>
          <w:szCs w:val="32"/>
          <w:lang w:eastAsia="en-US"/>
        </w:rPr>
        <w:t>-202</w:t>
      </w:r>
      <w:r w:rsidR="003D31AE">
        <w:rPr>
          <w:rFonts w:eastAsiaTheme="minorHAnsi"/>
          <w:b/>
          <w:sz w:val="32"/>
          <w:szCs w:val="32"/>
          <w:lang w:eastAsia="en-US"/>
        </w:rPr>
        <w:t>7</w:t>
      </w:r>
      <w:r w:rsidRPr="0063651B">
        <w:rPr>
          <w:rFonts w:eastAsiaTheme="minorHAnsi"/>
          <w:b/>
          <w:sz w:val="32"/>
          <w:szCs w:val="32"/>
          <w:lang w:eastAsia="en-US"/>
        </w:rPr>
        <w:t xml:space="preserve"> учебный год</w:t>
      </w:r>
    </w:p>
    <w:p w14:paraId="77A75134" w14:textId="77777777" w:rsidR="0063651B" w:rsidRPr="0063651B" w:rsidRDefault="0063651B" w:rsidP="0063651B">
      <w:pPr>
        <w:spacing w:line="276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D82854">
        <w:rPr>
          <w:rFonts w:eastAsiaTheme="minorHAnsi"/>
          <w:b/>
          <w:sz w:val="28"/>
          <w:szCs w:val="28"/>
          <w:lang w:eastAsia="en-US"/>
        </w:rPr>
        <w:t>(основной уровень реализации Единой модели профориентации)</w:t>
      </w:r>
    </w:p>
    <w:p w14:paraId="68E31D6B" w14:textId="77777777" w:rsidR="0063651B" w:rsidRPr="0063651B" w:rsidRDefault="0063651B" w:rsidP="0063651B">
      <w:pPr>
        <w:spacing w:line="276" w:lineRule="auto"/>
        <w:jc w:val="left"/>
        <w:rPr>
          <w:rFonts w:eastAsiaTheme="minorHAnsi"/>
          <w:b/>
          <w:sz w:val="32"/>
          <w:szCs w:val="32"/>
          <w:lang w:eastAsia="en-US"/>
        </w:rPr>
      </w:pPr>
    </w:p>
    <w:p w14:paraId="6BEC7081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8A4EE83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A5EF5ED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80D52E0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23123AE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232AEE9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D6D25A5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7F49EE4C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5247E520" w14:textId="77777777" w:rsidR="0063651B" w:rsidRP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B2DDEDC" w14:textId="77777777" w:rsidR="0063651B" w:rsidRDefault="0063651B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6F5642C8" w14:textId="77777777" w:rsidR="006F2242" w:rsidRDefault="006F2242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2E677DC7" w14:textId="77777777" w:rsidR="006F2242" w:rsidRPr="0063651B" w:rsidRDefault="006F2242" w:rsidP="0063651B">
      <w:pPr>
        <w:spacing w:after="200" w:line="276" w:lineRule="auto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19CB566C" w14:textId="26C65293" w:rsidR="0063651B" w:rsidRPr="0063651B" w:rsidRDefault="0063651B" w:rsidP="0063651B">
      <w:pPr>
        <w:spacing w:after="200" w:line="276" w:lineRule="auto"/>
        <w:jc w:val="center"/>
        <w:rPr>
          <w:rFonts w:eastAsiaTheme="minorHAnsi"/>
          <w:sz w:val="28"/>
          <w:szCs w:val="28"/>
          <w:lang w:eastAsia="en-US"/>
        </w:rPr>
      </w:pPr>
      <w:r w:rsidRPr="0063651B">
        <w:rPr>
          <w:rFonts w:eastAsiaTheme="minorHAnsi"/>
          <w:sz w:val="28"/>
          <w:szCs w:val="28"/>
          <w:lang w:eastAsia="en-US"/>
        </w:rPr>
        <w:lastRenderedPageBreak/>
        <w:t>202</w:t>
      </w:r>
      <w:r w:rsidR="003D31AE">
        <w:rPr>
          <w:rFonts w:eastAsiaTheme="minorHAnsi"/>
          <w:sz w:val="28"/>
          <w:szCs w:val="28"/>
          <w:lang w:eastAsia="en-US"/>
        </w:rPr>
        <w:t>6</w:t>
      </w:r>
      <w:bookmarkStart w:id="0" w:name="_GoBack"/>
      <w:bookmarkEnd w:id="0"/>
      <w:r w:rsidRPr="0063651B">
        <w:rPr>
          <w:rFonts w:eastAsiaTheme="minorHAnsi"/>
          <w:sz w:val="28"/>
          <w:szCs w:val="28"/>
          <w:lang w:eastAsia="en-US"/>
        </w:rPr>
        <w:t xml:space="preserve"> год</w:t>
      </w:r>
    </w:p>
    <w:p w14:paraId="28BF1F10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</w:p>
    <w:p w14:paraId="47177AA2" w14:textId="38606944" w:rsidR="0063651B" w:rsidRPr="0063651B" w:rsidRDefault="0063651B" w:rsidP="0063651B">
      <w:pPr>
        <w:autoSpaceDE w:val="0"/>
        <w:autoSpaceDN w:val="0"/>
        <w:adjustRightInd w:val="0"/>
        <w:ind w:left="-567" w:firstLine="567"/>
        <w:jc w:val="center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>План профори</w:t>
      </w:r>
      <w:r w:rsidR="004E59EB">
        <w:rPr>
          <w:rFonts w:eastAsiaTheme="minorHAnsi"/>
          <w:b/>
          <w:bCs/>
          <w:color w:val="000000"/>
          <w:sz w:val="28"/>
          <w:szCs w:val="28"/>
          <w:lang w:eastAsia="en-US"/>
        </w:rPr>
        <w:t>ентационной работы школы на 202</w:t>
      </w:r>
      <w:r w:rsidR="003D31AE">
        <w:rPr>
          <w:rFonts w:eastAsiaTheme="minorHAnsi"/>
          <w:b/>
          <w:bCs/>
          <w:color w:val="000000"/>
          <w:sz w:val="28"/>
          <w:szCs w:val="28"/>
          <w:lang w:eastAsia="en-US"/>
        </w:rPr>
        <w:t>6</w:t>
      </w:r>
      <w:r w:rsidR="004E59EB">
        <w:rPr>
          <w:rFonts w:eastAsiaTheme="minorHAnsi"/>
          <w:b/>
          <w:bCs/>
          <w:color w:val="000000"/>
          <w:sz w:val="28"/>
          <w:szCs w:val="28"/>
          <w:lang w:eastAsia="en-US"/>
        </w:rPr>
        <w:t>-202</w:t>
      </w:r>
      <w:r w:rsidR="003D31AE">
        <w:rPr>
          <w:rFonts w:eastAsiaTheme="minorHAnsi"/>
          <w:b/>
          <w:bCs/>
          <w:color w:val="000000"/>
          <w:sz w:val="28"/>
          <w:szCs w:val="28"/>
          <w:lang w:eastAsia="en-US"/>
        </w:rPr>
        <w:t>7</w:t>
      </w: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учебный год</w:t>
      </w:r>
    </w:p>
    <w:p w14:paraId="6AC8802D" w14:textId="77777777" w:rsidR="0063651B" w:rsidRPr="0063651B" w:rsidRDefault="0063651B" w:rsidP="0063651B">
      <w:pPr>
        <w:autoSpaceDE w:val="0"/>
        <w:autoSpaceDN w:val="0"/>
        <w:adjustRightInd w:val="0"/>
        <w:jc w:val="center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>(основной уровень реализации Единой модели профориентации)</w:t>
      </w:r>
    </w:p>
    <w:p w14:paraId="28EA2AB2" w14:textId="77777777" w:rsidR="0063651B" w:rsidRPr="0063651B" w:rsidRDefault="0063651B" w:rsidP="0063651B">
      <w:pPr>
        <w:autoSpaceDE w:val="0"/>
        <w:autoSpaceDN w:val="0"/>
        <w:adjustRightInd w:val="0"/>
        <w:jc w:val="center"/>
        <w:rPr>
          <w:rFonts w:eastAsiaTheme="minorHAnsi"/>
          <w:color w:val="000000"/>
          <w:sz w:val="28"/>
          <w:szCs w:val="28"/>
          <w:lang w:eastAsia="en-US"/>
        </w:rPr>
      </w:pPr>
    </w:p>
    <w:p w14:paraId="3A74BB51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>Цель</w:t>
      </w: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: формирование готовности к профессиональному самоопределению обучающихся 6 - 11 классов общеобразовательных организаций. </w:t>
      </w:r>
    </w:p>
    <w:p w14:paraId="2B42E54C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14:paraId="40636A67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>Задачи основного уровня:</w:t>
      </w:r>
    </w:p>
    <w:p w14:paraId="40F5CA6F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14:paraId="3063D612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построение системы содействия профессиональному самоопределению обучающихся общеобразовательных организаций, основанной на сочетании мотивационно-активизирующего, информационно-обучающего, практико-ориентированного и </w:t>
      </w:r>
      <w:proofErr w:type="spellStart"/>
      <w:r w:rsidRPr="0063651B">
        <w:rPr>
          <w:rFonts w:eastAsiaTheme="minorHAnsi"/>
          <w:color w:val="000000"/>
          <w:sz w:val="28"/>
          <w:szCs w:val="28"/>
          <w:lang w:eastAsia="en-US"/>
        </w:rPr>
        <w:t>диагностико</w:t>
      </w:r>
      <w:proofErr w:type="spellEnd"/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-консультационного подходов к формированию ГПС и вовлечении всех участников образовательного процесса; </w:t>
      </w:r>
    </w:p>
    <w:p w14:paraId="011850E7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систематизация и обогащение инструментами и практиками региональных моделей профессиональной ориентации обучающихся; </w:t>
      </w:r>
    </w:p>
    <w:p w14:paraId="1CE451A9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разработка плана профориентационной работы для групп, обучающихся по возрастам (6 - 7, 8 - 9 и 10 - 11 классы); </w:t>
      </w:r>
    </w:p>
    <w:p w14:paraId="7E1D8C85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разработка плана профориентационной работы с обучающихся с ОВЗ по разным нозологиям и возрастам; </w:t>
      </w:r>
    </w:p>
    <w:p w14:paraId="4EA4C4A3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>- выявление исходного уровня сформированности внутренней (мотивационно-личностной) и внешней (</w:t>
      </w:r>
      <w:proofErr w:type="spellStart"/>
      <w:r w:rsidRPr="0063651B">
        <w:rPr>
          <w:rFonts w:eastAsiaTheme="minorHAnsi"/>
          <w:color w:val="000000"/>
          <w:sz w:val="28"/>
          <w:szCs w:val="28"/>
          <w:lang w:eastAsia="en-US"/>
        </w:rPr>
        <w:t>знаниевой</w:t>
      </w:r>
      <w:proofErr w:type="spellEnd"/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обучающийся после участия в профориентационной программе; </w:t>
      </w:r>
    </w:p>
    <w:p w14:paraId="22187C41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 </w:t>
      </w:r>
    </w:p>
    <w:p w14:paraId="206397B1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информирование обучающихся о специфике рынка труда и системе профессионального 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том числе профессиональных проб; </w:t>
      </w:r>
    </w:p>
    <w:p w14:paraId="27BF1F1E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формирование у обучающихся профориентационных компетенций, необходимых для осуществления всех этапов карьерной </w:t>
      </w:r>
      <w:proofErr w:type="spellStart"/>
      <w:r w:rsidRPr="0063651B">
        <w:rPr>
          <w:rFonts w:eastAsiaTheme="minorHAnsi"/>
          <w:color w:val="000000"/>
          <w:sz w:val="28"/>
          <w:szCs w:val="28"/>
          <w:lang w:eastAsia="en-US"/>
        </w:rPr>
        <w:t>самонавигации</w:t>
      </w:r>
      <w:proofErr w:type="spellEnd"/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, приобретение и осмысление </w:t>
      </w:r>
      <w:proofErr w:type="spellStart"/>
      <w:r w:rsidRPr="0063651B">
        <w:rPr>
          <w:rFonts w:eastAsiaTheme="minorHAnsi"/>
          <w:color w:val="000000"/>
          <w:sz w:val="28"/>
          <w:szCs w:val="28"/>
          <w:lang w:eastAsia="en-US"/>
        </w:rPr>
        <w:t>профориентационно</w:t>
      </w:r>
      <w:proofErr w:type="spellEnd"/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 конструирования индивидуальной образовательно- профессиональной траектории и ее адаптации с учетом имеющихся компетенций и возможностей среды; </w:t>
      </w:r>
    </w:p>
    <w:p w14:paraId="6A19961E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совершенствование профессиональных компетенций специалистов, ответственных за профориентационную работу в образовательной организации </w:t>
      </w:r>
      <w:r w:rsidRPr="0063651B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(педагогов-навигаторов) по формированию осознанности обучающихся и их готовности к профессиональному самоопределению через прохождение программы дополнительного профессионального образования (повышения квалификации); </w:t>
      </w:r>
    </w:p>
    <w:p w14:paraId="72A0DD07" w14:textId="77777777" w:rsidR="0063651B" w:rsidRPr="0063651B" w:rsidRDefault="0063651B" w:rsidP="0063651B">
      <w:pPr>
        <w:spacing w:after="200" w:line="276" w:lineRule="auto"/>
        <w:rPr>
          <w:rFonts w:eastAsiaTheme="minorHAnsi"/>
          <w:sz w:val="28"/>
          <w:szCs w:val="28"/>
          <w:lang w:eastAsia="en-US"/>
        </w:rPr>
      </w:pPr>
      <w:r w:rsidRPr="0063651B">
        <w:rPr>
          <w:rFonts w:eastAsiaTheme="minorHAnsi"/>
          <w:sz w:val="28"/>
          <w:szCs w:val="28"/>
          <w:lang w:eastAsia="en-US"/>
        </w:rPr>
        <w:t>- повышение активности и ответственности родителей в целях содействия обучающимся в формировании навыка осознанного выбора.</w:t>
      </w:r>
    </w:p>
    <w:p w14:paraId="204C5779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>Планируемые результаты:</w:t>
      </w:r>
    </w:p>
    <w:p w14:paraId="2BC46F3C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 xml:space="preserve"> </w:t>
      </w:r>
    </w:p>
    <w:p w14:paraId="29EC2611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для обучающихся 6 - 11 классов - развитие всех компонентов готовности к профессиональному самоопределению (в том числе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 </w:t>
      </w:r>
    </w:p>
    <w:p w14:paraId="637D28C6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для родителей -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 </w:t>
      </w:r>
    </w:p>
    <w:p w14:paraId="53922286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для педагогов и специалистов -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 </w:t>
      </w:r>
    </w:p>
    <w:p w14:paraId="28434C6B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- для работодателей - привлечение мотивированных обучающихся к производственным задачам, повышение интереса к организации. Обучение наставников, работающих с обучающимися. </w:t>
      </w:r>
    </w:p>
    <w:p w14:paraId="38D76144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Реализация плана предусматривает активное участие педагогов, родителей обучающихся, сотрудников центра занятости населения и иных заинтересованных лиц в проведении профориентационных мероприятий, направленных на подготовку востребованных в регионе профессиональных кадров. </w:t>
      </w:r>
    </w:p>
    <w:p w14:paraId="39BB309D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Профессиональная ориентация в школе - это система учебно-воспитательной работы, направленной на усвоение учащимися </w:t>
      </w:r>
      <w:proofErr w:type="gramStart"/>
      <w:r w:rsidRPr="0063651B">
        <w:rPr>
          <w:rFonts w:eastAsiaTheme="minorHAnsi"/>
          <w:color w:val="000000"/>
          <w:sz w:val="28"/>
          <w:szCs w:val="28"/>
          <w:lang w:eastAsia="en-US"/>
        </w:rPr>
        <w:t>необходимого</w:t>
      </w:r>
      <w:proofErr w:type="gramEnd"/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proofErr w:type="spellStart"/>
      <w:r w:rsidRPr="0063651B">
        <w:rPr>
          <w:rFonts w:eastAsiaTheme="minorHAnsi"/>
          <w:color w:val="000000"/>
          <w:sz w:val="28"/>
          <w:szCs w:val="28"/>
          <w:lang w:eastAsia="en-US"/>
        </w:rPr>
        <w:t>объѐма</w:t>
      </w:r>
      <w:proofErr w:type="spellEnd"/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 знаний о социально-экономических и психофизических характеристиках профессий. Для благополучия общества необходимо, чтобы каждый выпускник школы находил, возможно, более полное применение своим интересам, склонностям, не терял напрасно время, силы, средства в поисках своего места в системе общественного производства, на котором мог бы принести наибольшую пользу и получить глубокое удовлетворение от своего труда. В школе профориентационная работа проводится администрацией учреждения, классными руководителями, учителями-предметниками, педагогом-психологом. </w:t>
      </w:r>
    </w:p>
    <w:p w14:paraId="5D44D8BD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По результатам участия во всех мероприятиях основного уровня реализации Единой модели профориентации для обучающегося формируется индивидуальная рекомендация по построению образовательно-профессиональной траектории. </w:t>
      </w:r>
    </w:p>
    <w:p w14:paraId="353BC578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lastRenderedPageBreak/>
        <w:t xml:space="preserve">На основном уровне Единой модели профориентации важно организовать взаимодействие обучающихся с наставниками-представителями организаций профессионального образования и организаций-работодателей. </w:t>
      </w:r>
    </w:p>
    <w:p w14:paraId="51135B45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color w:val="000000"/>
          <w:sz w:val="28"/>
          <w:szCs w:val="28"/>
          <w:lang w:eastAsia="en-US"/>
        </w:rPr>
      </w:pPr>
    </w:p>
    <w:p w14:paraId="6EA13543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bCs/>
          <w:color w:val="000000"/>
          <w:sz w:val="28"/>
          <w:szCs w:val="28"/>
          <w:lang w:eastAsia="en-US"/>
        </w:rPr>
        <w:t>Форматы профориентационной работы.</w:t>
      </w:r>
    </w:p>
    <w:p w14:paraId="39854B51" w14:textId="77777777" w:rsidR="0063651B" w:rsidRPr="0063651B" w:rsidRDefault="0063651B" w:rsidP="0063651B">
      <w:pPr>
        <w:autoSpaceDE w:val="0"/>
        <w:autoSpaceDN w:val="0"/>
        <w:adjustRightInd w:val="0"/>
        <w:rPr>
          <w:rFonts w:eastAsiaTheme="minorHAnsi"/>
          <w:b/>
          <w:bCs/>
          <w:color w:val="000000"/>
          <w:sz w:val="28"/>
          <w:szCs w:val="28"/>
          <w:lang w:eastAsia="en-US"/>
        </w:rPr>
      </w:pPr>
    </w:p>
    <w:p w14:paraId="49A7458E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Минимальное количество академических часов в программах профориентации на основном уровне, – не менее 60, куда входят: </w:t>
      </w:r>
    </w:p>
    <w:p w14:paraId="31243E57" w14:textId="77777777" w:rsidR="0063651B" w:rsidRPr="0063651B" w:rsidRDefault="0063651B" w:rsidP="0063651B">
      <w:pPr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урочная деятельность – не менее 9 академических часов; </w:t>
      </w:r>
    </w:p>
    <w:p w14:paraId="56785CB5" w14:textId="77777777" w:rsidR="0063651B" w:rsidRPr="0063651B" w:rsidRDefault="0063651B" w:rsidP="0063651B">
      <w:pPr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 внеурочная деятельность: курс занятий «Россия – мои горизонты» – 34 академических часа; </w:t>
      </w:r>
    </w:p>
    <w:p w14:paraId="62896212" w14:textId="77777777" w:rsidR="0063651B" w:rsidRPr="0063651B" w:rsidRDefault="0063651B" w:rsidP="0063651B">
      <w:pPr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взаимодействие с родителями (законными представителями) – не менее 2 академических часов; </w:t>
      </w:r>
    </w:p>
    <w:p w14:paraId="4B842FF8" w14:textId="77777777" w:rsidR="0063651B" w:rsidRPr="0063651B" w:rsidRDefault="0063651B" w:rsidP="0063651B">
      <w:pPr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практико-ориентированный модуль, в т. ч. профессиональные пробы, в рамках внеурочной деятельности, программы воспитания – не менее 12 академических часов; </w:t>
      </w:r>
    </w:p>
    <w:p w14:paraId="2931185C" w14:textId="77777777" w:rsidR="0063651B" w:rsidRPr="0063651B" w:rsidRDefault="0063651B" w:rsidP="0063651B">
      <w:pPr>
        <w:numPr>
          <w:ilvl w:val="0"/>
          <w:numId w:val="43"/>
        </w:numPr>
        <w:autoSpaceDE w:val="0"/>
        <w:autoSpaceDN w:val="0"/>
        <w:adjustRightInd w:val="0"/>
        <w:spacing w:after="200" w:line="276" w:lineRule="auto"/>
        <w:jc w:val="left"/>
        <w:rPr>
          <w:rFonts w:eastAsiaTheme="minorHAnsi"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>дополнительное образование детей – не менее 3 академических часов.</w:t>
      </w:r>
    </w:p>
    <w:p w14:paraId="36EEABDC" w14:textId="77777777" w:rsid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8"/>
          <w:szCs w:val="28"/>
          <w:lang w:eastAsia="en-US"/>
        </w:rPr>
      </w:pPr>
    </w:p>
    <w:p w14:paraId="5B803E0A" w14:textId="15D22CA3" w:rsidR="006F2242" w:rsidRPr="0063651B" w:rsidRDefault="006F2242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8"/>
          <w:szCs w:val="28"/>
          <w:lang w:eastAsia="en-US"/>
        </w:rPr>
        <w:sectPr w:rsidR="006F2242" w:rsidRPr="0063651B" w:rsidSect="001D54B4">
          <w:pgSz w:w="11906" w:h="16838"/>
          <w:pgMar w:top="1134" w:right="850" w:bottom="1134" w:left="1276" w:header="708" w:footer="708" w:gutter="0"/>
          <w:cols w:space="708"/>
          <w:docGrid w:linePitch="360"/>
        </w:sect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*При наличие соглашений о сотрудничестве с другими организациями в рамках профориентационной деятельности указать наименование учреждения (краткая характеристика совместной работы). </w:t>
      </w:r>
    </w:p>
    <w:p w14:paraId="61D8DD72" w14:textId="745B62FC" w:rsidR="0063651B" w:rsidRPr="0063651B" w:rsidRDefault="0063651B" w:rsidP="00C57143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  <w:r w:rsidRPr="0063651B">
        <w:rPr>
          <w:rFonts w:eastAsiaTheme="minorHAnsi"/>
          <w:b/>
          <w:color w:val="000000"/>
          <w:sz w:val="28"/>
          <w:szCs w:val="28"/>
          <w:lang w:eastAsia="en-US"/>
        </w:rPr>
        <w:lastRenderedPageBreak/>
        <w:t>План профориентационной работы на 202</w:t>
      </w:r>
      <w:r w:rsidR="006F2242">
        <w:rPr>
          <w:rFonts w:eastAsiaTheme="minorHAnsi"/>
          <w:b/>
          <w:color w:val="000000"/>
          <w:sz w:val="28"/>
          <w:szCs w:val="28"/>
          <w:lang w:eastAsia="en-US"/>
        </w:rPr>
        <w:t>5</w:t>
      </w:r>
      <w:r w:rsidRPr="0063651B">
        <w:rPr>
          <w:rFonts w:eastAsiaTheme="minorHAnsi"/>
          <w:b/>
          <w:color w:val="000000"/>
          <w:sz w:val="28"/>
          <w:szCs w:val="28"/>
          <w:lang w:eastAsia="en-US"/>
        </w:rPr>
        <w:t>-202</w:t>
      </w:r>
      <w:r w:rsidR="006F2242">
        <w:rPr>
          <w:rFonts w:eastAsiaTheme="minorHAnsi"/>
          <w:b/>
          <w:color w:val="000000"/>
          <w:sz w:val="28"/>
          <w:szCs w:val="28"/>
          <w:lang w:eastAsia="en-US"/>
        </w:rPr>
        <w:t>6</w:t>
      </w:r>
      <w:r w:rsidRPr="0063651B">
        <w:rPr>
          <w:rFonts w:eastAsiaTheme="minorHAnsi"/>
          <w:b/>
          <w:color w:val="000000"/>
          <w:sz w:val="28"/>
          <w:szCs w:val="28"/>
          <w:lang w:eastAsia="en-US"/>
        </w:rPr>
        <w:t xml:space="preserve"> учебный год</w:t>
      </w:r>
    </w:p>
    <w:p w14:paraId="57B45A1F" w14:textId="77777777" w:rsidR="0063651B" w:rsidRPr="0063651B" w:rsidRDefault="0063651B" w:rsidP="0063651B">
      <w:pPr>
        <w:autoSpaceDE w:val="0"/>
        <w:autoSpaceDN w:val="0"/>
        <w:adjustRightInd w:val="0"/>
        <w:jc w:val="center"/>
        <w:rPr>
          <w:rFonts w:eastAsiaTheme="minorHAnsi"/>
          <w:b/>
          <w:color w:val="000000"/>
          <w:sz w:val="28"/>
          <w:szCs w:val="28"/>
          <w:lang w:eastAsia="en-US"/>
        </w:rPr>
      </w:pPr>
    </w:p>
    <w:tbl>
      <w:tblPr>
        <w:tblStyle w:val="ac"/>
        <w:tblW w:w="14567" w:type="dxa"/>
        <w:tblLayout w:type="fixed"/>
        <w:tblLook w:val="04A0" w:firstRow="1" w:lastRow="0" w:firstColumn="1" w:lastColumn="0" w:noHBand="0" w:noVBand="1"/>
      </w:tblPr>
      <w:tblGrid>
        <w:gridCol w:w="567"/>
        <w:gridCol w:w="6062"/>
        <w:gridCol w:w="1134"/>
        <w:gridCol w:w="2551"/>
        <w:gridCol w:w="1985"/>
        <w:gridCol w:w="2268"/>
      </w:tblGrid>
      <w:tr w:rsidR="0063651B" w:rsidRPr="0063651B" w14:paraId="556AE0A7" w14:textId="77777777" w:rsidTr="00C57143">
        <w:tc>
          <w:tcPr>
            <w:tcW w:w="567" w:type="dxa"/>
          </w:tcPr>
          <w:p w14:paraId="3CF22CD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№</w:t>
            </w:r>
          </w:p>
          <w:p w14:paraId="31AEAB7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п/п</w:t>
            </w:r>
          </w:p>
        </w:tc>
        <w:tc>
          <w:tcPr>
            <w:tcW w:w="6062" w:type="dxa"/>
          </w:tcPr>
          <w:p w14:paraId="14F5B88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Мероприятие, направление **</w:t>
            </w:r>
          </w:p>
        </w:tc>
        <w:tc>
          <w:tcPr>
            <w:tcW w:w="1134" w:type="dxa"/>
          </w:tcPr>
          <w:p w14:paraId="31B4A58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Кол-во</w:t>
            </w:r>
          </w:p>
          <w:p w14:paraId="7A3FE6E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 xml:space="preserve"> </w:t>
            </w:r>
            <w:proofErr w:type="spellStart"/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ак</w:t>
            </w:r>
            <w:proofErr w:type="spellEnd"/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. ч.</w:t>
            </w:r>
          </w:p>
        </w:tc>
        <w:tc>
          <w:tcPr>
            <w:tcW w:w="2551" w:type="dxa"/>
          </w:tcPr>
          <w:p w14:paraId="00899C6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Классы-участники, уровень ЕМП</w:t>
            </w:r>
          </w:p>
        </w:tc>
        <w:tc>
          <w:tcPr>
            <w:tcW w:w="1985" w:type="dxa"/>
          </w:tcPr>
          <w:p w14:paraId="3A422B0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Ответственный сотрудник</w:t>
            </w:r>
          </w:p>
        </w:tc>
        <w:tc>
          <w:tcPr>
            <w:tcW w:w="2268" w:type="dxa"/>
          </w:tcPr>
          <w:p w14:paraId="177A99CC" w14:textId="77777777" w:rsidR="0063651B" w:rsidRPr="0063651B" w:rsidRDefault="0063651B" w:rsidP="00C57143">
            <w:pPr>
              <w:autoSpaceDE w:val="0"/>
              <w:autoSpaceDN w:val="0"/>
              <w:adjustRightInd w:val="0"/>
              <w:ind w:left="82"/>
              <w:jc w:val="center"/>
              <w:rPr>
                <w:rFonts w:eastAsiaTheme="minorHAnsi"/>
                <w:b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b/>
                <w:color w:val="000000"/>
                <w:szCs w:val="24"/>
                <w:lang w:eastAsia="en-US"/>
              </w:rPr>
              <w:t>Дата проведения</w:t>
            </w:r>
          </w:p>
        </w:tc>
      </w:tr>
      <w:tr w:rsidR="0063651B" w:rsidRPr="0063651B" w14:paraId="24DEC8FA" w14:textId="77777777" w:rsidTr="00C57143">
        <w:tc>
          <w:tcPr>
            <w:tcW w:w="567" w:type="dxa"/>
          </w:tcPr>
          <w:p w14:paraId="003953B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1.</w:t>
            </w:r>
          </w:p>
        </w:tc>
        <w:tc>
          <w:tcPr>
            <w:tcW w:w="6062" w:type="dxa"/>
          </w:tcPr>
          <w:p w14:paraId="324C6BC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Курс занятий «Россия – мои горизонты» (направление «Внеурочная деятельность») </w:t>
            </w:r>
          </w:p>
        </w:tc>
        <w:tc>
          <w:tcPr>
            <w:tcW w:w="1134" w:type="dxa"/>
          </w:tcPr>
          <w:p w14:paraId="38D010F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34</w:t>
            </w:r>
          </w:p>
        </w:tc>
        <w:tc>
          <w:tcPr>
            <w:tcW w:w="2551" w:type="dxa"/>
          </w:tcPr>
          <w:p w14:paraId="2127507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Все классы</w:t>
            </w:r>
          </w:p>
        </w:tc>
        <w:tc>
          <w:tcPr>
            <w:tcW w:w="1985" w:type="dxa"/>
          </w:tcPr>
          <w:p w14:paraId="7C458C7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Зам/директора по ВР</w:t>
            </w:r>
          </w:p>
          <w:p w14:paraId="132A786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……………………</w:t>
            </w:r>
          </w:p>
        </w:tc>
        <w:tc>
          <w:tcPr>
            <w:tcW w:w="2268" w:type="dxa"/>
          </w:tcPr>
          <w:p w14:paraId="5F5A4390" w14:textId="0F20BE9D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01.09.202</w:t>
            </w:r>
            <w:r w:rsidR="006F224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5</w:t>
            </w: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-31.05.202</w:t>
            </w:r>
            <w:r w:rsidR="006F2242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6</w:t>
            </w:r>
          </w:p>
        </w:tc>
      </w:tr>
      <w:tr w:rsidR="0063651B" w:rsidRPr="0063651B" w14:paraId="136B3BEC" w14:textId="77777777" w:rsidTr="00C57143">
        <w:tc>
          <w:tcPr>
            <w:tcW w:w="14567" w:type="dxa"/>
            <w:gridSpan w:val="6"/>
          </w:tcPr>
          <w:p w14:paraId="11D0D43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6 классы</w:t>
            </w:r>
          </w:p>
        </w:tc>
      </w:tr>
      <w:tr w:rsidR="0063651B" w:rsidRPr="0063651B" w14:paraId="1DAA7CF8" w14:textId="77777777" w:rsidTr="00C57143">
        <w:tc>
          <w:tcPr>
            <w:tcW w:w="567" w:type="dxa"/>
          </w:tcPr>
          <w:p w14:paraId="13E687B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2.</w:t>
            </w:r>
          </w:p>
        </w:tc>
        <w:tc>
          <w:tcPr>
            <w:tcW w:w="6062" w:type="dxa"/>
          </w:tcPr>
          <w:p w14:paraId="0DF0DC5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Сбор согласий на обработку персональных данных обучающихся и педагогов, задействованных в реализации ЕМП</w:t>
            </w:r>
          </w:p>
        </w:tc>
        <w:tc>
          <w:tcPr>
            <w:tcW w:w="1134" w:type="dxa"/>
          </w:tcPr>
          <w:p w14:paraId="6C42725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C2940E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5ACD5A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28E71A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3161DF0C" w14:textId="77777777" w:rsidTr="00C57143">
        <w:tc>
          <w:tcPr>
            <w:tcW w:w="567" w:type="dxa"/>
          </w:tcPr>
          <w:p w14:paraId="3088E82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3.</w:t>
            </w:r>
          </w:p>
        </w:tc>
        <w:tc>
          <w:tcPr>
            <w:tcW w:w="6062" w:type="dxa"/>
          </w:tcPr>
          <w:p w14:paraId="0F3EBA2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Родительское собрание по профориентации </w:t>
            </w:r>
          </w:p>
          <w:p w14:paraId="7478DE9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(Направление «Взаимодействие с родителями») </w:t>
            </w:r>
          </w:p>
        </w:tc>
        <w:tc>
          <w:tcPr>
            <w:tcW w:w="1134" w:type="dxa"/>
          </w:tcPr>
          <w:p w14:paraId="5BFFE79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364C0F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B4B51D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38E9E7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F567054" w14:textId="77777777" w:rsidTr="00C57143">
        <w:tc>
          <w:tcPr>
            <w:tcW w:w="567" w:type="dxa"/>
          </w:tcPr>
          <w:p w14:paraId="12B6A27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4.</w:t>
            </w:r>
          </w:p>
        </w:tc>
        <w:tc>
          <w:tcPr>
            <w:tcW w:w="6062" w:type="dxa"/>
          </w:tcPr>
          <w:p w14:paraId="038326D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>Профориентационное анкетирование обучающихся; консультирование по выбору профессии, специальности</w:t>
            </w:r>
          </w:p>
        </w:tc>
        <w:tc>
          <w:tcPr>
            <w:tcW w:w="1134" w:type="dxa"/>
          </w:tcPr>
          <w:p w14:paraId="5975D2C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8232F5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18DC3F2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546E87A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9141F7E" w14:textId="77777777" w:rsidTr="00C57143">
        <w:tc>
          <w:tcPr>
            <w:tcW w:w="567" w:type="dxa"/>
          </w:tcPr>
          <w:p w14:paraId="2220008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5.</w:t>
            </w:r>
          </w:p>
        </w:tc>
        <w:tc>
          <w:tcPr>
            <w:tcW w:w="6062" w:type="dxa"/>
          </w:tcPr>
          <w:p w14:paraId="40C06BB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 w:val="23"/>
                <w:szCs w:val="23"/>
                <w:lang w:eastAsia="en-US"/>
              </w:rPr>
            </w:pPr>
            <w:r w:rsidRPr="0063651B">
              <w:rPr>
                <w:rFonts w:eastAsiaTheme="minorHAnsi"/>
                <w:color w:val="000000"/>
                <w:sz w:val="23"/>
                <w:szCs w:val="23"/>
                <w:lang w:eastAsia="en-US"/>
              </w:rPr>
              <w:t xml:space="preserve">Посещение Мультимедийного Парка «Россия-моя история» </w:t>
            </w:r>
          </w:p>
        </w:tc>
        <w:tc>
          <w:tcPr>
            <w:tcW w:w="1134" w:type="dxa"/>
          </w:tcPr>
          <w:p w14:paraId="30F057C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F64CF3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96DCA2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3F1AA0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7AB920EF" w14:textId="77777777" w:rsidTr="00C57143">
        <w:tc>
          <w:tcPr>
            <w:tcW w:w="567" w:type="dxa"/>
          </w:tcPr>
          <w:p w14:paraId="3408D58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6.</w:t>
            </w:r>
          </w:p>
        </w:tc>
        <w:tc>
          <w:tcPr>
            <w:tcW w:w="6062" w:type="dxa"/>
          </w:tcPr>
          <w:p w14:paraId="51F5659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E46B30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9502D8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3F051A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579BFA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9975159" w14:textId="77777777" w:rsidTr="00C57143">
        <w:tc>
          <w:tcPr>
            <w:tcW w:w="567" w:type="dxa"/>
          </w:tcPr>
          <w:p w14:paraId="2B31596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7.</w:t>
            </w:r>
          </w:p>
        </w:tc>
        <w:tc>
          <w:tcPr>
            <w:tcW w:w="6062" w:type="dxa"/>
          </w:tcPr>
          <w:p w14:paraId="1F4073F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6AD2AD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C5038D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CA2652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D1068F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70466A2E" w14:textId="77777777" w:rsidTr="00C57143">
        <w:tc>
          <w:tcPr>
            <w:tcW w:w="567" w:type="dxa"/>
          </w:tcPr>
          <w:p w14:paraId="6D18B51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8.</w:t>
            </w:r>
          </w:p>
        </w:tc>
        <w:tc>
          <w:tcPr>
            <w:tcW w:w="6062" w:type="dxa"/>
          </w:tcPr>
          <w:p w14:paraId="67E7696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3C3639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9D17E0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4DC1C3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B33761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01FE3191" w14:textId="77777777" w:rsidTr="00C57143">
        <w:tc>
          <w:tcPr>
            <w:tcW w:w="14567" w:type="dxa"/>
            <w:gridSpan w:val="6"/>
          </w:tcPr>
          <w:p w14:paraId="655ED42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7 классы</w:t>
            </w:r>
          </w:p>
        </w:tc>
      </w:tr>
      <w:tr w:rsidR="0063651B" w:rsidRPr="0063651B" w14:paraId="030F27D0" w14:textId="77777777" w:rsidTr="00C57143">
        <w:tc>
          <w:tcPr>
            <w:tcW w:w="567" w:type="dxa"/>
          </w:tcPr>
          <w:p w14:paraId="0FC0472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E76042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08A0F0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B6E741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768E21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DB63B5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9786378" w14:textId="77777777" w:rsidTr="00C57143">
        <w:tc>
          <w:tcPr>
            <w:tcW w:w="567" w:type="dxa"/>
          </w:tcPr>
          <w:p w14:paraId="77771AD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2F4CD65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1C78F5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FD1C36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D415FD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006A1C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C0A200C" w14:textId="77777777" w:rsidTr="00C57143">
        <w:tc>
          <w:tcPr>
            <w:tcW w:w="567" w:type="dxa"/>
          </w:tcPr>
          <w:p w14:paraId="4A8CE42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A1AC70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051225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3A0420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6128E4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0E9951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5F832DC" w14:textId="77777777" w:rsidTr="00C57143">
        <w:tc>
          <w:tcPr>
            <w:tcW w:w="567" w:type="dxa"/>
          </w:tcPr>
          <w:p w14:paraId="5B7C542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4BB48C3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874217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A34223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D10EE2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D8DDA3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074E7A9" w14:textId="77777777" w:rsidTr="00C57143">
        <w:tc>
          <w:tcPr>
            <w:tcW w:w="567" w:type="dxa"/>
          </w:tcPr>
          <w:p w14:paraId="7DC4107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5B795D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EFB59F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BB6B61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B75538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F11FF1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763DFAD" w14:textId="77777777" w:rsidTr="00C57143">
        <w:tc>
          <w:tcPr>
            <w:tcW w:w="567" w:type="dxa"/>
          </w:tcPr>
          <w:p w14:paraId="3FE7F61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40D7C27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04B41D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229B84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5909B6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7A7473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28E37DD" w14:textId="77777777" w:rsidTr="00C57143">
        <w:tc>
          <w:tcPr>
            <w:tcW w:w="567" w:type="dxa"/>
          </w:tcPr>
          <w:p w14:paraId="3D88A96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3ED74E5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4E5912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5FFA4A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B5C2F5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A91484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E58948C" w14:textId="77777777" w:rsidTr="00C57143">
        <w:tc>
          <w:tcPr>
            <w:tcW w:w="567" w:type="dxa"/>
          </w:tcPr>
          <w:p w14:paraId="4501E6F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7507393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12C0EB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23D3A7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1F841E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C059CA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516F8A8" w14:textId="77777777" w:rsidTr="00C57143">
        <w:tc>
          <w:tcPr>
            <w:tcW w:w="567" w:type="dxa"/>
          </w:tcPr>
          <w:p w14:paraId="5747B32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74B08F0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46C9BD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5A2A6D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BE6B6D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D00DC7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AD224D3" w14:textId="77777777" w:rsidTr="00C57143">
        <w:tc>
          <w:tcPr>
            <w:tcW w:w="14567" w:type="dxa"/>
            <w:gridSpan w:val="6"/>
          </w:tcPr>
          <w:p w14:paraId="24C2A8C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val="en-US" w:eastAsia="en-US"/>
              </w:rPr>
              <w:t xml:space="preserve">8 </w:t>
            </w: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класс</w:t>
            </w:r>
          </w:p>
        </w:tc>
      </w:tr>
      <w:tr w:rsidR="0063651B" w:rsidRPr="0063651B" w14:paraId="02D25E8C" w14:textId="77777777" w:rsidTr="00C57143">
        <w:tc>
          <w:tcPr>
            <w:tcW w:w="567" w:type="dxa"/>
          </w:tcPr>
          <w:p w14:paraId="4ADB8B8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384312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15D813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B33576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BADC3C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43C27D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47A9D14" w14:textId="77777777" w:rsidTr="00C57143">
        <w:tc>
          <w:tcPr>
            <w:tcW w:w="567" w:type="dxa"/>
          </w:tcPr>
          <w:p w14:paraId="5B81CDB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DBEC44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A7D730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9B277B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EA836D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64DDF4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D3E45AA" w14:textId="77777777" w:rsidTr="00C57143">
        <w:tc>
          <w:tcPr>
            <w:tcW w:w="567" w:type="dxa"/>
          </w:tcPr>
          <w:p w14:paraId="3EE8C14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24BF02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647D6F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D0E855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11D5F2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ED71B4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48D76C8" w14:textId="77777777" w:rsidTr="00C57143">
        <w:tc>
          <w:tcPr>
            <w:tcW w:w="567" w:type="dxa"/>
          </w:tcPr>
          <w:p w14:paraId="4903608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219BDA3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31027E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DD7CFA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B4590D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6D2157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1BF67E2" w14:textId="77777777" w:rsidTr="00C57143">
        <w:tc>
          <w:tcPr>
            <w:tcW w:w="567" w:type="dxa"/>
          </w:tcPr>
          <w:p w14:paraId="62128B4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7C752A1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5DC4FE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FF3314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FB760F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0910BA1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358F4014" w14:textId="77777777" w:rsidTr="00C57143">
        <w:tc>
          <w:tcPr>
            <w:tcW w:w="567" w:type="dxa"/>
          </w:tcPr>
          <w:p w14:paraId="0701220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183CAC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806F26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D8E6FE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C66B40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B15273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978009D" w14:textId="77777777" w:rsidTr="00C57143">
        <w:tc>
          <w:tcPr>
            <w:tcW w:w="567" w:type="dxa"/>
          </w:tcPr>
          <w:p w14:paraId="539A0ED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838243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CD1870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D36E55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E09694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A1818B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F167A2C" w14:textId="77777777" w:rsidTr="00C57143">
        <w:tc>
          <w:tcPr>
            <w:tcW w:w="567" w:type="dxa"/>
          </w:tcPr>
          <w:p w14:paraId="7BBC575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370337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27374B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251361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095179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2B75A7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733DFB1F" w14:textId="77777777" w:rsidTr="00C57143">
        <w:tc>
          <w:tcPr>
            <w:tcW w:w="567" w:type="dxa"/>
          </w:tcPr>
          <w:p w14:paraId="3C59B5E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8A39F6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82624E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A61A10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E6A985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A6296B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44C00FB" w14:textId="77777777" w:rsidTr="00C57143">
        <w:tc>
          <w:tcPr>
            <w:tcW w:w="567" w:type="dxa"/>
          </w:tcPr>
          <w:p w14:paraId="2BD7B70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D94FDE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7DC6A0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DDC0E0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E12A53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C5A03A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59353EF" w14:textId="77777777" w:rsidTr="00C57143">
        <w:tc>
          <w:tcPr>
            <w:tcW w:w="567" w:type="dxa"/>
          </w:tcPr>
          <w:p w14:paraId="12CE5DD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1F31E4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6DE735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EFAFA9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D6C389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BC4BCF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7791321" w14:textId="77777777" w:rsidTr="00C57143">
        <w:tc>
          <w:tcPr>
            <w:tcW w:w="14567" w:type="dxa"/>
            <w:gridSpan w:val="6"/>
          </w:tcPr>
          <w:p w14:paraId="1007D4B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9 класс</w:t>
            </w:r>
          </w:p>
        </w:tc>
      </w:tr>
      <w:tr w:rsidR="0063651B" w:rsidRPr="0063651B" w14:paraId="7CD7DE0C" w14:textId="77777777" w:rsidTr="00C57143">
        <w:tc>
          <w:tcPr>
            <w:tcW w:w="567" w:type="dxa"/>
          </w:tcPr>
          <w:p w14:paraId="1ADFA2D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077FC3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6145E9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67E9E8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295682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8CA883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2BCA9A1" w14:textId="77777777" w:rsidTr="00C57143">
        <w:tc>
          <w:tcPr>
            <w:tcW w:w="567" w:type="dxa"/>
          </w:tcPr>
          <w:p w14:paraId="006E642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2605E8E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BC444C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439046E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10FBCBC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6C65BC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CFD136E" w14:textId="77777777" w:rsidTr="00C57143">
        <w:tc>
          <w:tcPr>
            <w:tcW w:w="567" w:type="dxa"/>
          </w:tcPr>
          <w:p w14:paraId="3AC45D6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A3F2E8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4E9A8A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2F892F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52B0EA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FDF1A3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F518CF1" w14:textId="77777777" w:rsidTr="00C57143">
        <w:tc>
          <w:tcPr>
            <w:tcW w:w="567" w:type="dxa"/>
          </w:tcPr>
          <w:p w14:paraId="43DF5B4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ABE41A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FE9BC1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4E0E9E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37A74A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BD9D87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2C544CD7" w14:textId="77777777" w:rsidTr="00C57143">
        <w:tc>
          <w:tcPr>
            <w:tcW w:w="567" w:type="dxa"/>
          </w:tcPr>
          <w:p w14:paraId="5698D93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40D2AAE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CF39DD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8FBEC5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3A7BE4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53B3B0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79396B36" w14:textId="77777777" w:rsidTr="00C57143">
        <w:tc>
          <w:tcPr>
            <w:tcW w:w="567" w:type="dxa"/>
          </w:tcPr>
          <w:p w14:paraId="3914B10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9D7C94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651BF6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92889A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3352D6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A1B6D3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60D506E4" w14:textId="77777777" w:rsidTr="00C57143">
        <w:tc>
          <w:tcPr>
            <w:tcW w:w="567" w:type="dxa"/>
          </w:tcPr>
          <w:p w14:paraId="2AD2E91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78459FA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209AFC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8A8C8B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E2A195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01BAD5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4A422014" w14:textId="77777777" w:rsidTr="00C57143">
        <w:tc>
          <w:tcPr>
            <w:tcW w:w="567" w:type="dxa"/>
          </w:tcPr>
          <w:p w14:paraId="67764C7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405F6F4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83DDE8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88E96B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137E03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7A2592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31248B33" w14:textId="77777777" w:rsidTr="00C57143">
        <w:tc>
          <w:tcPr>
            <w:tcW w:w="14567" w:type="dxa"/>
            <w:gridSpan w:val="6"/>
          </w:tcPr>
          <w:p w14:paraId="6271570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10 класс</w:t>
            </w:r>
          </w:p>
        </w:tc>
      </w:tr>
      <w:tr w:rsidR="0063651B" w:rsidRPr="0063651B" w14:paraId="71E1855E" w14:textId="77777777" w:rsidTr="00C57143">
        <w:tc>
          <w:tcPr>
            <w:tcW w:w="567" w:type="dxa"/>
          </w:tcPr>
          <w:p w14:paraId="61FCED5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3F29AC7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CCB5D1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0BE930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0A1BF17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D0B9F0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0E866F7A" w14:textId="77777777" w:rsidTr="00C57143">
        <w:tc>
          <w:tcPr>
            <w:tcW w:w="567" w:type="dxa"/>
          </w:tcPr>
          <w:p w14:paraId="73C66AA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DF633C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92C37A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060A30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165BA38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549C62C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06D906DB" w14:textId="77777777" w:rsidTr="00C57143">
        <w:tc>
          <w:tcPr>
            <w:tcW w:w="567" w:type="dxa"/>
          </w:tcPr>
          <w:p w14:paraId="566F58A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8AA28B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02E8A09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166805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456C3F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FA84E8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3602EB9A" w14:textId="77777777" w:rsidTr="00C57143">
        <w:tc>
          <w:tcPr>
            <w:tcW w:w="567" w:type="dxa"/>
          </w:tcPr>
          <w:p w14:paraId="4EE8BE6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1DE1E4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13CA35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E52619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976F82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41A0A1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CB09F72" w14:textId="77777777" w:rsidTr="00C57143">
        <w:tc>
          <w:tcPr>
            <w:tcW w:w="567" w:type="dxa"/>
          </w:tcPr>
          <w:p w14:paraId="2915507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31BC665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3AF805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1EDB1D7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70616E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1FA8758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4BA9DF23" w14:textId="77777777" w:rsidTr="00C57143">
        <w:tc>
          <w:tcPr>
            <w:tcW w:w="567" w:type="dxa"/>
          </w:tcPr>
          <w:p w14:paraId="3EE19A2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FE2A2E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64914E1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56E9DA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FA2F7D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5A09F93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372C4E2" w14:textId="77777777" w:rsidTr="00C57143">
        <w:tc>
          <w:tcPr>
            <w:tcW w:w="567" w:type="dxa"/>
          </w:tcPr>
          <w:p w14:paraId="4EE211B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1CF593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A9DD5B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341BAAD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474BA4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D1B82B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BF512C5" w14:textId="77777777" w:rsidTr="00C57143">
        <w:tc>
          <w:tcPr>
            <w:tcW w:w="567" w:type="dxa"/>
          </w:tcPr>
          <w:p w14:paraId="34F7C52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2052513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10276B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2691D64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43D61C5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0808FD9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3DFD0DD1" w14:textId="77777777" w:rsidTr="00C57143">
        <w:tc>
          <w:tcPr>
            <w:tcW w:w="567" w:type="dxa"/>
          </w:tcPr>
          <w:p w14:paraId="63DE010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6D983B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719EE31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77ABA8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A51B5E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BBC9DC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C57143" w:rsidRPr="0063651B" w14:paraId="68661757" w14:textId="77777777" w:rsidTr="000855DA">
        <w:tc>
          <w:tcPr>
            <w:tcW w:w="14567" w:type="dxa"/>
            <w:gridSpan w:val="6"/>
          </w:tcPr>
          <w:p w14:paraId="39901AEF" w14:textId="4B7A2981" w:rsidR="00C57143" w:rsidRPr="0063651B" w:rsidRDefault="00C57143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  <w:r w:rsidRPr="0063651B">
              <w:rPr>
                <w:rFonts w:eastAsiaTheme="minorHAnsi"/>
                <w:color w:val="000000"/>
                <w:szCs w:val="24"/>
                <w:lang w:eastAsia="en-US"/>
              </w:rPr>
              <w:t>11 класс</w:t>
            </w:r>
          </w:p>
        </w:tc>
      </w:tr>
      <w:tr w:rsidR="0063651B" w:rsidRPr="0063651B" w14:paraId="2AD2E7AF" w14:textId="77777777" w:rsidTr="00C57143">
        <w:tc>
          <w:tcPr>
            <w:tcW w:w="567" w:type="dxa"/>
          </w:tcPr>
          <w:p w14:paraId="2F9A609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5079321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4845C8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4DE604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1220C80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0EA6A9F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3DB65AE" w14:textId="77777777" w:rsidTr="00C57143">
        <w:tc>
          <w:tcPr>
            <w:tcW w:w="567" w:type="dxa"/>
          </w:tcPr>
          <w:p w14:paraId="780EE99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F23DE2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E0D927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9B9EB6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C87A88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B59173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987D296" w14:textId="77777777" w:rsidTr="00C57143">
        <w:tc>
          <w:tcPr>
            <w:tcW w:w="567" w:type="dxa"/>
          </w:tcPr>
          <w:p w14:paraId="62D8847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275FF67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2780315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BF2A4B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6A5B17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3D96B41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44D876EB" w14:textId="77777777" w:rsidTr="00C57143">
        <w:tc>
          <w:tcPr>
            <w:tcW w:w="567" w:type="dxa"/>
          </w:tcPr>
          <w:p w14:paraId="4AA6A47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7600A9F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28489A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01A16BF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8B7A13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7B0CDE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35B9DC06" w14:textId="77777777" w:rsidTr="00C57143">
        <w:tc>
          <w:tcPr>
            <w:tcW w:w="567" w:type="dxa"/>
          </w:tcPr>
          <w:p w14:paraId="3F56DC9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2596C7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BA2E26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2D3723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4D183B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64B603B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117C601A" w14:textId="77777777" w:rsidTr="00C57143">
        <w:tc>
          <w:tcPr>
            <w:tcW w:w="567" w:type="dxa"/>
          </w:tcPr>
          <w:p w14:paraId="363AA9C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38FD15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3F5FE51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CE4199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35B784B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5C6B0A7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71F0E08C" w14:textId="77777777" w:rsidTr="00C57143">
        <w:tc>
          <w:tcPr>
            <w:tcW w:w="567" w:type="dxa"/>
          </w:tcPr>
          <w:p w14:paraId="6B7F911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7EF3DA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01C54E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9F30992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2BC3217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7E6F27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8D47566" w14:textId="77777777" w:rsidTr="00C57143">
        <w:tc>
          <w:tcPr>
            <w:tcW w:w="567" w:type="dxa"/>
          </w:tcPr>
          <w:p w14:paraId="40E35DE9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6D9681A4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41F8742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38CD48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7CC15EF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165C8C8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B817C0D" w14:textId="77777777" w:rsidTr="00C57143">
        <w:tc>
          <w:tcPr>
            <w:tcW w:w="567" w:type="dxa"/>
          </w:tcPr>
          <w:p w14:paraId="69A8B49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08255D07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C6E8A4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57BC344A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6A2EDAF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22922426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55433656" w14:textId="77777777" w:rsidTr="00C57143">
        <w:tc>
          <w:tcPr>
            <w:tcW w:w="567" w:type="dxa"/>
          </w:tcPr>
          <w:p w14:paraId="1180EC0C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19EC3C5D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16D4718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6F136B21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701C833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7A6A261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  <w:tr w:rsidR="0063651B" w:rsidRPr="0063651B" w14:paraId="4892FE88" w14:textId="77777777" w:rsidTr="00C57143">
        <w:tc>
          <w:tcPr>
            <w:tcW w:w="567" w:type="dxa"/>
          </w:tcPr>
          <w:p w14:paraId="0E886B45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6062" w:type="dxa"/>
          </w:tcPr>
          <w:p w14:paraId="2287EA5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left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134" w:type="dxa"/>
          </w:tcPr>
          <w:p w14:paraId="5336E9BF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551" w:type="dxa"/>
          </w:tcPr>
          <w:p w14:paraId="7CB216CE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1985" w:type="dxa"/>
          </w:tcPr>
          <w:p w14:paraId="5721D58B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  <w:tc>
          <w:tcPr>
            <w:tcW w:w="2268" w:type="dxa"/>
          </w:tcPr>
          <w:p w14:paraId="480A2750" w14:textId="77777777" w:rsidR="0063651B" w:rsidRPr="0063651B" w:rsidRDefault="0063651B" w:rsidP="0063651B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color w:val="000000"/>
                <w:szCs w:val="24"/>
                <w:lang w:eastAsia="en-US"/>
              </w:rPr>
            </w:pPr>
          </w:p>
        </w:tc>
      </w:tr>
    </w:tbl>
    <w:p w14:paraId="17CF825F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3"/>
          <w:szCs w:val="23"/>
          <w:lang w:eastAsia="en-US"/>
        </w:rPr>
        <w:t>Сотрудник, ответственный за реализацию</w:t>
      </w:r>
    </w:p>
    <w:p w14:paraId="0EC92EDC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3"/>
          <w:szCs w:val="23"/>
          <w:lang w:eastAsia="en-US"/>
        </w:rPr>
        <w:t>мероприятий ЕМП</w:t>
      </w:r>
    </w:p>
    <w:p w14:paraId="5717782D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3"/>
          <w:szCs w:val="23"/>
          <w:lang w:eastAsia="en-US"/>
        </w:rPr>
        <w:t>заместитель директора</w:t>
      </w:r>
    </w:p>
    <w:p w14:paraId="3A6A306A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3"/>
          <w:szCs w:val="23"/>
          <w:lang w:eastAsia="en-US"/>
        </w:rPr>
        <w:t>Ф.И.О.</w:t>
      </w:r>
    </w:p>
    <w:p w14:paraId="16D012B9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3"/>
          <w:szCs w:val="23"/>
          <w:lang w:eastAsia="en-US"/>
        </w:rPr>
        <w:t>____________________________</w:t>
      </w:r>
    </w:p>
    <w:p w14:paraId="476B103C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3"/>
          <w:szCs w:val="23"/>
          <w:lang w:eastAsia="en-US"/>
        </w:rPr>
        <w:t>подпись</w:t>
      </w:r>
    </w:p>
    <w:p w14:paraId="715A9D25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szCs w:val="24"/>
          <w:lang w:eastAsia="en-US"/>
        </w:rPr>
      </w:pPr>
    </w:p>
    <w:p w14:paraId="3C4B7BFE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color w:val="000000"/>
          <w:sz w:val="28"/>
          <w:szCs w:val="28"/>
          <w:lang w:eastAsia="en-US"/>
        </w:rPr>
        <w:t xml:space="preserve">** </w:t>
      </w:r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Форматы профориентационной работы на основном уровне профориентационного минимума: </w:t>
      </w:r>
    </w:p>
    <w:p w14:paraId="36E09A50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1) урочная деятельность </w:t>
      </w:r>
    </w:p>
    <w:p w14:paraId="618CBD23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>2) внеурочная деятельность: курс занятий «Россия – мои горизонты» (вынесен в отдельную позицию</w:t>
      </w:r>
      <w:proofErr w:type="gramStart"/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 .</w:t>
      </w:r>
      <w:proofErr w:type="gramEnd"/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Обязателен для всех) </w:t>
      </w:r>
    </w:p>
    <w:p w14:paraId="6F40CBE4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3) практико-ориентированный модуль </w:t>
      </w:r>
    </w:p>
    <w:p w14:paraId="23DAE46A" w14:textId="77777777" w:rsidR="0063651B" w:rsidRPr="0063651B" w:rsidRDefault="0063651B" w:rsidP="0063651B">
      <w:pPr>
        <w:autoSpaceDE w:val="0"/>
        <w:autoSpaceDN w:val="0"/>
        <w:adjustRightInd w:val="0"/>
        <w:jc w:val="left"/>
        <w:rPr>
          <w:rFonts w:eastAsiaTheme="minorHAnsi"/>
          <w:i/>
          <w:iCs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i/>
          <w:iCs/>
          <w:color w:val="000000"/>
          <w:sz w:val="23"/>
          <w:szCs w:val="23"/>
          <w:lang w:eastAsia="en-US"/>
        </w:rPr>
        <w:t xml:space="preserve">4) взаимодействие с родителями </w:t>
      </w:r>
    </w:p>
    <w:p w14:paraId="63170692" w14:textId="278936B2" w:rsidR="002975F3" w:rsidRDefault="0063651B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  <w:r w:rsidRPr="0063651B">
        <w:rPr>
          <w:rFonts w:eastAsiaTheme="minorHAnsi"/>
          <w:i/>
          <w:color w:val="000000"/>
          <w:sz w:val="23"/>
          <w:szCs w:val="23"/>
          <w:lang w:eastAsia="en-US"/>
        </w:rPr>
        <w:t>5) дополнительное</w:t>
      </w:r>
      <w:r w:rsidR="004E59EB">
        <w:rPr>
          <w:rFonts w:eastAsiaTheme="minorHAnsi"/>
          <w:i/>
          <w:color w:val="000000"/>
          <w:sz w:val="23"/>
          <w:szCs w:val="23"/>
          <w:lang w:eastAsia="en-US"/>
        </w:rPr>
        <w:t xml:space="preserve"> образование</w:t>
      </w:r>
    </w:p>
    <w:p w14:paraId="41A9A408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24069CC7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2CB937EA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58A2D9A2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7A83FC95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347DCD13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59312FF0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4F08E274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22E454EF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2C9B11AB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5401937A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5B839EAA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636AB673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0FE639B0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0E3FDB99" w14:textId="77777777" w:rsidR="00C57143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42D83B13" w14:textId="77777777" w:rsidR="00C57143" w:rsidRPr="004E59EB" w:rsidRDefault="00C57143" w:rsidP="004E59EB">
      <w:pPr>
        <w:autoSpaceDE w:val="0"/>
        <w:autoSpaceDN w:val="0"/>
        <w:adjustRightInd w:val="0"/>
        <w:jc w:val="left"/>
        <w:rPr>
          <w:rFonts w:eastAsiaTheme="minorHAnsi"/>
          <w:i/>
          <w:color w:val="000000"/>
          <w:sz w:val="23"/>
          <w:szCs w:val="23"/>
          <w:lang w:eastAsia="en-US"/>
        </w:rPr>
      </w:pPr>
    </w:p>
    <w:p w14:paraId="65AD2994" w14:textId="77777777" w:rsidR="00C57143" w:rsidRDefault="00C57143" w:rsidP="000A2390">
      <w:pPr>
        <w:spacing w:line="276" w:lineRule="auto"/>
        <w:rPr>
          <w:rFonts w:eastAsiaTheme="minorHAnsi"/>
          <w:sz w:val="28"/>
          <w:szCs w:val="28"/>
          <w:lang w:eastAsia="en-US"/>
        </w:rPr>
        <w:sectPr w:rsidR="00C57143" w:rsidSect="00C57143">
          <w:pgSz w:w="16838" w:h="11906" w:orient="landscape"/>
          <w:pgMar w:top="1276" w:right="1134" w:bottom="851" w:left="1134" w:header="708" w:footer="708" w:gutter="0"/>
          <w:cols w:space="708"/>
          <w:docGrid w:linePitch="360"/>
        </w:sectPr>
      </w:pPr>
    </w:p>
    <w:p w14:paraId="6F02BA1C" w14:textId="6C769413" w:rsidR="006F2242" w:rsidRPr="006F2242" w:rsidRDefault="006F2242" w:rsidP="000A2390">
      <w:pPr>
        <w:spacing w:line="276" w:lineRule="auto"/>
        <w:rPr>
          <w:sz w:val="28"/>
          <w:szCs w:val="28"/>
        </w:rPr>
      </w:pPr>
    </w:p>
    <w:sectPr w:rsidR="006F2242" w:rsidRPr="006F2242" w:rsidSect="000A239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201F26" w14:textId="77777777" w:rsidR="00AD05D9" w:rsidRDefault="00AD05D9" w:rsidP="00625A8A">
      <w:r>
        <w:separator/>
      </w:r>
    </w:p>
  </w:endnote>
  <w:endnote w:type="continuationSeparator" w:id="0">
    <w:p w14:paraId="39B96BF6" w14:textId="77777777" w:rsidR="00AD05D9" w:rsidRDefault="00AD05D9" w:rsidP="00625A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05772A" w14:textId="77777777" w:rsidR="00AD05D9" w:rsidRDefault="00AD05D9" w:rsidP="00625A8A">
      <w:r>
        <w:separator/>
      </w:r>
    </w:p>
  </w:footnote>
  <w:footnote w:type="continuationSeparator" w:id="0">
    <w:p w14:paraId="2AD71CBA" w14:textId="77777777" w:rsidR="00AD05D9" w:rsidRDefault="00AD05D9" w:rsidP="00625A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D3F3B"/>
    <w:multiLevelType w:val="hybridMultilevel"/>
    <w:tmpl w:val="6D4A0E26"/>
    <w:lvl w:ilvl="0" w:tplc="DCBC9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3A04C42"/>
    <w:multiLevelType w:val="hybridMultilevel"/>
    <w:tmpl w:val="67BE7B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3F61EEF"/>
    <w:multiLevelType w:val="hybridMultilevel"/>
    <w:tmpl w:val="CAEE9EDA"/>
    <w:lvl w:ilvl="0" w:tplc="3CAAAC0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043D44FC"/>
    <w:multiLevelType w:val="hybridMultilevel"/>
    <w:tmpl w:val="5B90F51C"/>
    <w:lvl w:ilvl="0" w:tplc="CD4694DC">
      <w:start w:val="1"/>
      <w:numFmt w:val="bullet"/>
      <w:lvlText w:val="―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BC95414"/>
    <w:multiLevelType w:val="hybridMultilevel"/>
    <w:tmpl w:val="93EAE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3A5220"/>
    <w:multiLevelType w:val="hybridMultilevel"/>
    <w:tmpl w:val="C9C421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E85665"/>
    <w:multiLevelType w:val="multilevel"/>
    <w:tmpl w:val="25825204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76" w:hanging="9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2" w:hanging="99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8" w:hanging="99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4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96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8" w:hanging="1440"/>
      </w:pPr>
      <w:rPr>
        <w:rFonts w:hint="default"/>
      </w:rPr>
    </w:lvl>
  </w:abstractNum>
  <w:abstractNum w:abstractNumId="7">
    <w:nsid w:val="12237A06"/>
    <w:multiLevelType w:val="hybridMultilevel"/>
    <w:tmpl w:val="19C60444"/>
    <w:lvl w:ilvl="0" w:tplc="3CAAAC08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8">
    <w:nsid w:val="14134BFB"/>
    <w:multiLevelType w:val="hybridMultilevel"/>
    <w:tmpl w:val="A0BAAF9C"/>
    <w:lvl w:ilvl="0" w:tplc="0C34A8B8">
      <w:start w:val="1"/>
      <w:numFmt w:val="decimal"/>
      <w:lvlText w:val="%1."/>
      <w:lvlJc w:val="left"/>
      <w:pPr>
        <w:ind w:left="1791" w:hanging="1224"/>
      </w:pPr>
      <w:rPr>
        <w:rFonts w:eastAsia="Batang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161C6F46"/>
    <w:multiLevelType w:val="hybridMultilevel"/>
    <w:tmpl w:val="61960CF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6742318"/>
    <w:multiLevelType w:val="hybridMultilevel"/>
    <w:tmpl w:val="6F42D4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AF7182"/>
    <w:multiLevelType w:val="hybridMultilevel"/>
    <w:tmpl w:val="D2D820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87C74B6"/>
    <w:multiLevelType w:val="hybridMultilevel"/>
    <w:tmpl w:val="857A028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D460AE6"/>
    <w:multiLevelType w:val="hybridMultilevel"/>
    <w:tmpl w:val="9334AA7A"/>
    <w:lvl w:ilvl="0" w:tplc="6CA8D794">
      <w:start w:val="1"/>
      <w:numFmt w:val="bullet"/>
      <w:lvlText w:val=""/>
      <w:lvlJc w:val="left"/>
      <w:rPr>
        <w:rFonts w:ascii="Symbol" w:hAnsi="Symbol" w:hint="default"/>
      </w:rPr>
    </w:lvl>
    <w:lvl w:ilvl="1" w:tplc="32425F2A">
      <w:numFmt w:val="decimal"/>
      <w:lvlText w:val=""/>
      <w:lvlJc w:val="left"/>
    </w:lvl>
    <w:lvl w:ilvl="2" w:tplc="3E5EFB12">
      <w:numFmt w:val="decimal"/>
      <w:lvlText w:val=""/>
      <w:lvlJc w:val="left"/>
    </w:lvl>
    <w:lvl w:ilvl="3" w:tplc="688636AA">
      <w:numFmt w:val="decimal"/>
      <w:lvlText w:val=""/>
      <w:lvlJc w:val="left"/>
    </w:lvl>
    <w:lvl w:ilvl="4" w:tplc="AA0AEE14">
      <w:numFmt w:val="decimal"/>
      <w:lvlText w:val=""/>
      <w:lvlJc w:val="left"/>
    </w:lvl>
    <w:lvl w:ilvl="5" w:tplc="FC700A4A">
      <w:numFmt w:val="decimal"/>
      <w:lvlText w:val=""/>
      <w:lvlJc w:val="left"/>
    </w:lvl>
    <w:lvl w:ilvl="6" w:tplc="391C5322">
      <w:numFmt w:val="decimal"/>
      <w:lvlText w:val=""/>
      <w:lvlJc w:val="left"/>
    </w:lvl>
    <w:lvl w:ilvl="7" w:tplc="A7E6D2BA">
      <w:numFmt w:val="decimal"/>
      <w:lvlText w:val=""/>
      <w:lvlJc w:val="left"/>
    </w:lvl>
    <w:lvl w:ilvl="8" w:tplc="C862FD5A">
      <w:numFmt w:val="decimal"/>
      <w:lvlText w:val=""/>
      <w:lvlJc w:val="left"/>
    </w:lvl>
  </w:abstractNum>
  <w:abstractNum w:abstractNumId="14">
    <w:nsid w:val="30A90AF5"/>
    <w:multiLevelType w:val="multilevel"/>
    <w:tmpl w:val="01349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54C727F"/>
    <w:multiLevelType w:val="hybridMultilevel"/>
    <w:tmpl w:val="6E38C04A"/>
    <w:lvl w:ilvl="0" w:tplc="1C16CE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B811340"/>
    <w:multiLevelType w:val="multilevel"/>
    <w:tmpl w:val="EA4E4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17">
    <w:nsid w:val="3E300ADF"/>
    <w:multiLevelType w:val="hybridMultilevel"/>
    <w:tmpl w:val="0A6E9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E5E5534"/>
    <w:multiLevelType w:val="hybridMultilevel"/>
    <w:tmpl w:val="0BAC0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E7B2D24"/>
    <w:multiLevelType w:val="hybridMultilevel"/>
    <w:tmpl w:val="D8003670"/>
    <w:lvl w:ilvl="0" w:tplc="374E1FB0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0">
    <w:nsid w:val="3EE478A7"/>
    <w:multiLevelType w:val="hybridMultilevel"/>
    <w:tmpl w:val="BC8495A8"/>
    <w:lvl w:ilvl="0" w:tplc="E3BC4A6A">
      <w:start w:val="1"/>
      <w:numFmt w:val="bullet"/>
      <w:lvlText w:val="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1">
    <w:nsid w:val="3FCE7665"/>
    <w:multiLevelType w:val="hybridMultilevel"/>
    <w:tmpl w:val="6D4A0E26"/>
    <w:lvl w:ilvl="0" w:tplc="DCBC9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40CC1F9B"/>
    <w:multiLevelType w:val="hybridMultilevel"/>
    <w:tmpl w:val="5414EE3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44BA48EC"/>
    <w:multiLevelType w:val="hybridMultilevel"/>
    <w:tmpl w:val="C128C8A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4CF0208"/>
    <w:multiLevelType w:val="hybridMultilevel"/>
    <w:tmpl w:val="F8FEAED0"/>
    <w:lvl w:ilvl="0" w:tplc="6D7816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45CD0E12"/>
    <w:multiLevelType w:val="hybridMultilevel"/>
    <w:tmpl w:val="04B849C8"/>
    <w:lvl w:ilvl="0" w:tplc="6CA8D794">
      <w:start w:val="1"/>
      <w:numFmt w:val="bullet"/>
      <w:lvlText w:val=""/>
      <w:lvlJc w:val="left"/>
      <w:pPr>
        <w:ind w:left="12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6">
    <w:nsid w:val="4C33175B"/>
    <w:multiLevelType w:val="hybridMultilevel"/>
    <w:tmpl w:val="70E6C1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012090F"/>
    <w:multiLevelType w:val="hybridMultilevel"/>
    <w:tmpl w:val="6F688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229382B"/>
    <w:multiLevelType w:val="multilevel"/>
    <w:tmpl w:val="8F180A48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778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>
    <w:nsid w:val="54A21410"/>
    <w:multiLevelType w:val="hybridMultilevel"/>
    <w:tmpl w:val="6D4A0E26"/>
    <w:lvl w:ilvl="0" w:tplc="DCBC9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578B4379"/>
    <w:multiLevelType w:val="multilevel"/>
    <w:tmpl w:val="8F04FB66"/>
    <w:lvl w:ilvl="0">
      <w:start w:val="1"/>
      <w:numFmt w:val="bullet"/>
      <w:lvlText w:val=""/>
      <w:lvlJc w:val="left"/>
      <w:pPr>
        <w:tabs>
          <w:tab w:val="num" w:pos="0"/>
        </w:tabs>
        <w:ind w:left="157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29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01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73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45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17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89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61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331" w:hanging="360"/>
      </w:pPr>
      <w:rPr>
        <w:rFonts w:ascii="Wingdings" w:hAnsi="Wingdings" w:cs="Wingdings" w:hint="default"/>
      </w:rPr>
    </w:lvl>
  </w:abstractNum>
  <w:abstractNum w:abstractNumId="31">
    <w:nsid w:val="5A176037"/>
    <w:multiLevelType w:val="hybridMultilevel"/>
    <w:tmpl w:val="B0787DB2"/>
    <w:lvl w:ilvl="0" w:tplc="6CA8D79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>
    <w:nsid w:val="5B4C4961"/>
    <w:multiLevelType w:val="hybridMultilevel"/>
    <w:tmpl w:val="BB4CF17A"/>
    <w:lvl w:ilvl="0" w:tplc="6CA8D7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C1D1581"/>
    <w:multiLevelType w:val="hybridMultilevel"/>
    <w:tmpl w:val="6D4A0E26"/>
    <w:lvl w:ilvl="0" w:tplc="DCBC9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5C351CBE"/>
    <w:multiLevelType w:val="hybridMultilevel"/>
    <w:tmpl w:val="A6826BE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>
    <w:nsid w:val="6109731B"/>
    <w:multiLevelType w:val="hybridMultilevel"/>
    <w:tmpl w:val="F8FEAED0"/>
    <w:lvl w:ilvl="0" w:tplc="6D78166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6">
    <w:nsid w:val="636C665A"/>
    <w:multiLevelType w:val="hybridMultilevel"/>
    <w:tmpl w:val="96387570"/>
    <w:lvl w:ilvl="0" w:tplc="DFBCAC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F7505BAE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BBECE252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E87C7B1A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F1CCE5EC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7CA6786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14A2D3BC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7CF0AA22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6824EEE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>
    <w:nsid w:val="68A84586"/>
    <w:multiLevelType w:val="hybridMultilevel"/>
    <w:tmpl w:val="68389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8AA7FDD"/>
    <w:multiLevelType w:val="multilevel"/>
    <w:tmpl w:val="0ACC9536"/>
    <w:lvl w:ilvl="0">
      <w:start w:val="1"/>
      <w:numFmt w:val="decimal"/>
      <w:lvlText w:val="%1."/>
      <w:lvlJc w:val="left"/>
      <w:pPr>
        <w:ind w:left="450" w:hanging="450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60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cs="Times New Roman"/>
      </w:rPr>
    </w:lvl>
  </w:abstractNum>
  <w:abstractNum w:abstractNumId="39">
    <w:nsid w:val="6D1F1E1B"/>
    <w:multiLevelType w:val="hybridMultilevel"/>
    <w:tmpl w:val="6D4A0E26"/>
    <w:lvl w:ilvl="0" w:tplc="DCBC9AF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>
    <w:nsid w:val="707B6798"/>
    <w:multiLevelType w:val="hybridMultilevel"/>
    <w:tmpl w:val="95FEC57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41">
    <w:nsid w:val="77D21483"/>
    <w:multiLevelType w:val="multilevel"/>
    <w:tmpl w:val="AC6889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945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2">
    <w:nsid w:val="79AA4878"/>
    <w:multiLevelType w:val="multilevel"/>
    <w:tmpl w:val="C2E2FFE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43">
    <w:nsid w:val="7B6D4C82"/>
    <w:multiLevelType w:val="hybridMultilevel"/>
    <w:tmpl w:val="A63E02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39"/>
  </w:num>
  <w:num w:numId="3">
    <w:abstractNumId w:val="29"/>
  </w:num>
  <w:num w:numId="4">
    <w:abstractNumId w:val="22"/>
  </w:num>
  <w:num w:numId="5">
    <w:abstractNumId w:val="0"/>
  </w:num>
  <w:num w:numId="6">
    <w:abstractNumId w:val="21"/>
  </w:num>
  <w:num w:numId="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3"/>
  </w:num>
  <w:num w:numId="9">
    <w:abstractNumId w:val="43"/>
  </w:num>
  <w:num w:numId="10">
    <w:abstractNumId w:val="3"/>
  </w:num>
  <w:num w:numId="11">
    <w:abstractNumId w:val="17"/>
  </w:num>
  <w:num w:numId="12">
    <w:abstractNumId w:val="9"/>
  </w:num>
  <w:num w:numId="13">
    <w:abstractNumId w:val="28"/>
  </w:num>
  <w:num w:numId="14">
    <w:abstractNumId w:val="4"/>
  </w:num>
  <w:num w:numId="15">
    <w:abstractNumId w:val="1"/>
  </w:num>
  <w:num w:numId="16">
    <w:abstractNumId w:val="26"/>
  </w:num>
  <w:num w:numId="17">
    <w:abstractNumId w:val="16"/>
  </w:num>
  <w:num w:numId="18">
    <w:abstractNumId w:val="18"/>
  </w:num>
  <w:num w:numId="19">
    <w:abstractNumId w:val="27"/>
  </w:num>
  <w:num w:numId="20">
    <w:abstractNumId w:val="12"/>
  </w:num>
  <w:num w:numId="21">
    <w:abstractNumId w:val="34"/>
  </w:num>
  <w:num w:numId="22">
    <w:abstractNumId w:val="5"/>
  </w:num>
  <w:num w:numId="23">
    <w:abstractNumId w:val="32"/>
  </w:num>
  <w:num w:numId="24">
    <w:abstractNumId w:val="36"/>
  </w:num>
  <w:num w:numId="25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0"/>
  </w:num>
  <w:num w:numId="27">
    <w:abstractNumId w:val="2"/>
  </w:num>
  <w:num w:numId="28">
    <w:abstractNumId w:val="7"/>
  </w:num>
  <w:num w:numId="29">
    <w:abstractNumId w:val="19"/>
  </w:num>
  <w:num w:numId="30">
    <w:abstractNumId w:val="15"/>
  </w:num>
  <w:num w:numId="31">
    <w:abstractNumId w:val="20"/>
  </w:num>
  <w:num w:numId="32">
    <w:abstractNumId w:val="6"/>
  </w:num>
  <w:num w:numId="33">
    <w:abstractNumId w:val="31"/>
  </w:num>
  <w:num w:numId="34">
    <w:abstractNumId w:val="42"/>
  </w:num>
  <w:num w:numId="35">
    <w:abstractNumId w:val="13"/>
  </w:num>
  <w:num w:numId="36">
    <w:abstractNumId w:val="25"/>
  </w:num>
  <w:num w:numId="37">
    <w:abstractNumId w:val="11"/>
  </w:num>
  <w:num w:numId="38">
    <w:abstractNumId w:val="8"/>
  </w:num>
  <w:num w:numId="39">
    <w:abstractNumId w:val="24"/>
  </w:num>
  <w:num w:numId="40">
    <w:abstractNumId w:val="35"/>
  </w:num>
  <w:num w:numId="41">
    <w:abstractNumId w:val="41"/>
  </w:num>
  <w:num w:numId="42">
    <w:abstractNumId w:val="14"/>
  </w:num>
  <w:num w:numId="43">
    <w:abstractNumId w:val="10"/>
  </w:num>
  <w:num w:numId="44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A7"/>
    <w:rsid w:val="000065A2"/>
    <w:rsid w:val="00010D61"/>
    <w:rsid w:val="0001634E"/>
    <w:rsid w:val="0003116E"/>
    <w:rsid w:val="0003126B"/>
    <w:rsid w:val="00032AE8"/>
    <w:rsid w:val="00035AB5"/>
    <w:rsid w:val="00037FB6"/>
    <w:rsid w:val="00054E65"/>
    <w:rsid w:val="00057207"/>
    <w:rsid w:val="000655C5"/>
    <w:rsid w:val="000855DA"/>
    <w:rsid w:val="00087365"/>
    <w:rsid w:val="00093D38"/>
    <w:rsid w:val="000A2390"/>
    <w:rsid w:val="000A34D2"/>
    <w:rsid w:val="000A5770"/>
    <w:rsid w:val="000E62C8"/>
    <w:rsid w:val="000E770B"/>
    <w:rsid w:val="000F0F0B"/>
    <w:rsid w:val="000F62C1"/>
    <w:rsid w:val="000F7CB1"/>
    <w:rsid w:val="00126B14"/>
    <w:rsid w:val="00135701"/>
    <w:rsid w:val="00150D6A"/>
    <w:rsid w:val="00152682"/>
    <w:rsid w:val="00160BC8"/>
    <w:rsid w:val="0017429D"/>
    <w:rsid w:val="00175B2E"/>
    <w:rsid w:val="001979CD"/>
    <w:rsid w:val="001A741B"/>
    <w:rsid w:val="001B0F7E"/>
    <w:rsid w:val="001B68F3"/>
    <w:rsid w:val="001C2681"/>
    <w:rsid w:val="001C4757"/>
    <w:rsid w:val="001D0FE4"/>
    <w:rsid w:val="001D174B"/>
    <w:rsid w:val="001D54B4"/>
    <w:rsid w:val="001E1C21"/>
    <w:rsid w:val="001E4308"/>
    <w:rsid w:val="001F1325"/>
    <w:rsid w:val="00203A02"/>
    <w:rsid w:val="00211F1D"/>
    <w:rsid w:val="00211F27"/>
    <w:rsid w:val="002124B6"/>
    <w:rsid w:val="002223A9"/>
    <w:rsid w:val="00222D5F"/>
    <w:rsid w:val="00225456"/>
    <w:rsid w:val="002264F2"/>
    <w:rsid w:val="00230A22"/>
    <w:rsid w:val="00231EFE"/>
    <w:rsid w:val="002359ED"/>
    <w:rsid w:val="00241EEC"/>
    <w:rsid w:val="0024502F"/>
    <w:rsid w:val="0024707B"/>
    <w:rsid w:val="00252E02"/>
    <w:rsid w:val="0026123A"/>
    <w:rsid w:val="00261536"/>
    <w:rsid w:val="0026298C"/>
    <w:rsid w:val="00266F48"/>
    <w:rsid w:val="00270D9C"/>
    <w:rsid w:val="00284556"/>
    <w:rsid w:val="0029051D"/>
    <w:rsid w:val="002968A7"/>
    <w:rsid w:val="002975F3"/>
    <w:rsid w:val="002A19D2"/>
    <w:rsid w:val="002A3FA3"/>
    <w:rsid w:val="002A55B9"/>
    <w:rsid w:val="002A6383"/>
    <w:rsid w:val="002A766A"/>
    <w:rsid w:val="002B3C94"/>
    <w:rsid w:val="002B3F4C"/>
    <w:rsid w:val="002C0144"/>
    <w:rsid w:val="002C241A"/>
    <w:rsid w:val="002C38F8"/>
    <w:rsid w:val="002C44DB"/>
    <w:rsid w:val="002C6491"/>
    <w:rsid w:val="002D043C"/>
    <w:rsid w:val="002D430B"/>
    <w:rsid w:val="002D5CD8"/>
    <w:rsid w:val="002E2EC4"/>
    <w:rsid w:val="002E585C"/>
    <w:rsid w:val="002F2105"/>
    <w:rsid w:val="002F3C90"/>
    <w:rsid w:val="002F449C"/>
    <w:rsid w:val="003068FC"/>
    <w:rsid w:val="003156E0"/>
    <w:rsid w:val="0032087B"/>
    <w:rsid w:val="00321122"/>
    <w:rsid w:val="00330263"/>
    <w:rsid w:val="00340658"/>
    <w:rsid w:val="00345EB8"/>
    <w:rsid w:val="00346021"/>
    <w:rsid w:val="00352D02"/>
    <w:rsid w:val="00354BEC"/>
    <w:rsid w:val="00362D4F"/>
    <w:rsid w:val="00382607"/>
    <w:rsid w:val="00386D0A"/>
    <w:rsid w:val="0038766D"/>
    <w:rsid w:val="003923D6"/>
    <w:rsid w:val="00394A56"/>
    <w:rsid w:val="003A0787"/>
    <w:rsid w:val="003A3171"/>
    <w:rsid w:val="003B2B0E"/>
    <w:rsid w:val="003C251B"/>
    <w:rsid w:val="003C3130"/>
    <w:rsid w:val="003D0AF5"/>
    <w:rsid w:val="003D272B"/>
    <w:rsid w:val="003D31AE"/>
    <w:rsid w:val="003E1CC1"/>
    <w:rsid w:val="003F1639"/>
    <w:rsid w:val="003F29F8"/>
    <w:rsid w:val="003F72E5"/>
    <w:rsid w:val="003F7C34"/>
    <w:rsid w:val="0040227B"/>
    <w:rsid w:val="0040230B"/>
    <w:rsid w:val="004064E3"/>
    <w:rsid w:val="004073C5"/>
    <w:rsid w:val="00414101"/>
    <w:rsid w:val="004305C2"/>
    <w:rsid w:val="004315E4"/>
    <w:rsid w:val="004324C1"/>
    <w:rsid w:val="004423FD"/>
    <w:rsid w:val="00446AC9"/>
    <w:rsid w:val="00451E13"/>
    <w:rsid w:val="004522EB"/>
    <w:rsid w:val="00454238"/>
    <w:rsid w:val="00460918"/>
    <w:rsid w:val="0046189B"/>
    <w:rsid w:val="00461ACD"/>
    <w:rsid w:val="00465CA7"/>
    <w:rsid w:val="004710A5"/>
    <w:rsid w:val="00472C44"/>
    <w:rsid w:val="00472C5C"/>
    <w:rsid w:val="00492896"/>
    <w:rsid w:val="004958B6"/>
    <w:rsid w:val="004A6EE1"/>
    <w:rsid w:val="004B0329"/>
    <w:rsid w:val="004B6A39"/>
    <w:rsid w:val="004D3E20"/>
    <w:rsid w:val="004D5BFB"/>
    <w:rsid w:val="004E59EB"/>
    <w:rsid w:val="004F0CC3"/>
    <w:rsid w:val="004F17FF"/>
    <w:rsid w:val="004F6FB4"/>
    <w:rsid w:val="004F75D8"/>
    <w:rsid w:val="00505CB3"/>
    <w:rsid w:val="00507F51"/>
    <w:rsid w:val="00510328"/>
    <w:rsid w:val="00512A70"/>
    <w:rsid w:val="00514E47"/>
    <w:rsid w:val="00523EC2"/>
    <w:rsid w:val="00527D5B"/>
    <w:rsid w:val="005309FD"/>
    <w:rsid w:val="00533105"/>
    <w:rsid w:val="00534C8E"/>
    <w:rsid w:val="00535D9C"/>
    <w:rsid w:val="00536C32"/>
    <w:rsid w:val="00542464"/>
    <w:rsid w:val="005434B1"/>
    <w:rsid w:val="00543BD5"/>
    <w:rsid w:val="00553A41"/>
    <w:rsid w:val="005554E5"/>
    <w:rsid w:val="0056333E"/>
    <w:rsid w:val="00587859"/>
    <w:rsid w:val="00587F99"/>
    <w:rsid w:val="00595A49"/>
    <w:rsid w:val="005A204D"/>
    <w:rsid w:val="005A2CC2"/>
    <w:rsid w:val="005B1AAC"/>
    <w:rsid w:val="005C2E5D"/>
    <w:rsid w:val="005C3DAE"/>
    <w:rsid w:val="00605B07"/>
    <w:rsid w:val="00611FE5"/>
    <w:rsid w:val="0061270B"/>
    <w:rsid w:val="00620581"/>
    <w:rsid w:val="00625A8A"/>
    <w:rsid w:val="00627A0C"/>
    <w:rsid w:val="0063651B"/>
    <w:rsid w:val="00646B59"/>
    <w:rsid w:val="00651E5A"/>
    <w:rsid w:val="00652793"/>
    <w:rsid w:val="00653EFB"/>
    <w:rsid w:val="006540EE"/>
    <w:rsid w:val="006606EE"/>
    <w:rsid w:val="00660E9B"/>
    <w:rsid w:val="006657C8"/>
    <w:rsid w:val="0066677E"/>
    <w:rsid w:val="00670831"/>
    <w:rsid w:val="00670AE7"/>
    <w:rsid w:val="006710B2"/>
    <w:rsid w:val="00673864"/>
    <w:rsid w:val="006777EE"/>
    <w:rsid w:val="00692AC0"/>
    <w:rsid w:val="00692D66"/>
    <w:rsid w:val="00695183"/>
    <w:rsid w:val="006968E0"/>
    <w:rsid w:val="006A1739"/>
    <w:rsid w:val="006B3C10"/>
    <w:rsid w:val="006B7F82"/>
    <w:rsid w:val="006D38BC"/>
    <w:rsid w:val="006D6DA6"/>
    <w:rsid w:val="006E7AD5"/>
    <w:rsid w:val="006F2242"/>
    <w:rsid w:val="006F3ECD"/>
    <w:rsid w:val="006F77FB"/>
    <w:rsid w:val="0070664B"/>
    <w:rsid w:val="0070762E"/>
    <w:rsid w:val="00724D60"/>
    <w:rsid w:val="00726FB0"/>
    <w:rsid w:val="00731D23"/>
    <w:rsid w:val="00735286"/>
    <w:rsid w:val="00740B4E"/>
    <w:rsid w:val="00743978"/>
    <w:rsid w:val="00746AB4"/>
    <w:rsid w:val="00751A12"/>
    <w:rsid w:val="00752997"/>
    <w:rsid w:val="00762985"/>
    <w:rsid w:val="00763CBA"/>
    <w:rsid w:val="007768DB"/>
    <w:rsid w:val="00781E5B"/>
    <w:rsid w:val="0079586F"/>
    <w:rsid w:val="007A35C7"/>
    <w:rsid w:val="007A4C85"/>
    <w:rsid w:val="007B17D4"/>
    <w:rsid w:val="007B44D9"/>
    <w:rsid w:val="007B594A"/>
    <w:rsid w:val="007B5CC8"/>
    <w:rsid w:val="007C64C0"/>
    <w:rsid w:val="007D191F"/>
    <w:rsid w:val="007F03B9"/>
    <w:rsid w:val="00805A4A"/>
    <w:rsid w:val="008063DD"/>
    <w:rsid w:val="00812254"/>
    <w:rsid w:val="008228E0"/>
    <w:rsid w:val="0082604A"/>
    <w:rsid w:val="00847F02"/>
    <w:rsid w:val="00851451"/>
    <w:rsid w:val="00856431"/>
    <w:rsid w:val="00857242"/>
    <w:rsid w:val="0086429D"/>
    <w:rsid w:val="00867242"/>
    <w:rsid w:val="00873DBC"/>
    <w:rsid w:val="0088030E"/>
    <w:rsid w:val="00884F16"/>
    <w:rsid w:val="008A5BB9"/>
    <w:rsid w:val="008C10E1"/>
    <w:rsid w:val="008C2A5B"/>
    <w:rsid w:val="008E4B2C"/>
    <w:rsid w:val="008E50ED"/>
    <w:rsid w:val="008F2BF7"/>
    <w:rsid w:val="008F39B6"/>
    <w:rsid w:val="00900FD6"/>
    <w:rsid w:val="00917EEC"/>
    <w:rsid w:val="00931F5E"/>
    <w:rsid w:val="009345D8"/>
    <w:rsid w:val="00940A93"/>
    <w:rsid w:val="00952CFD"/>
    <w:rsid w:val="00961A91"/>
    <w:rsid w:val="00963211"/>
    <w:rsid w:val="00964628"/>
    <w:rsid w:val="00975E84"/>
    <w:rsid w:val="00981795"/>
    <w:rsid w:val="00984F1E"/>
    <w:rsid w:val="009A5C86"/>
    <w:rsid w:val="009A6714"/>
    <w:rsid w:val="009B7960"/>
    <w:rsid w:val="009C3A69"/>
    <w:rsid w:val="009D0FAE"/>
    <w:rsid w:val="009E2F56"/>
    <w:rsid w:val="009E7CD3"/>
    <w:rsid w:val="009F080E"/>
    <w:rsid w:val="009F086D"/>
    <w:rsid w:val="009F37A3"/>
    <w:rsid w:val="009F39B9"/>
    <w:rsid w:val="009F421B"/>
    <w:rsid w:val="009F77BB"/>
    <w:rsid w:val="00A011F1"/>
    <w:rsid w:val="00A03D1C"/>
    <w:rsid w:val="00A06E27"/>
    <w:rsid w:val="00A20657"/>
    <w:rsid w:val="00A25875"/>
    <w:rsid w:val="00A45450"/>
    <w:rsid w:val="00A46475"/>
    <w:rsid w:val="00A465F6"/>
    <w:rsid w:val="00A527EC"/>
    <w:rsid w:val="00A52D67"/>
    <w:rsid w:val="00A6330F"/>
    <w:rsid w:val="00A67A94"/>
    <w:rsid w:val="00A72FA7"/>
    <w:rsid w:val="00A74FD0"/>
    <w:rsid w:val="00A83C7E"/>
    <w:rsid w:val="00A9054D"/>
    <w:rsid w:val="00A90751"/>
    <w:rsid w:val="00A91459"/>
    <w:rsid w:val="00AA0014"/>
    <w:rsid w:val="00AA2479"/>
    <w:rsid w:val="00AA4DFC"/>
    <w:rsid w:val="00AB2105"/>
    <w:rsid w:val="00AB47FF"/>
    <w:rsid w:val="00AC6296"/>
    <w:rsid w:val="00AD05D9"/>
    <w:rsid w:val="00AD6703"/>
    <w:rsid w:val="00AD6DE6"/>
    <w:rsid w:val="00B128E1"/>
    <w:rsid w:val="00B16767"/>
    <w:rsid w:val="00B23865"/>
    <w:rsid w:val="00B27CFF"/>
    <w:rsid w:val="00B3374A"/>
    <w:rsid w:val="00B34B65"/>
    <w:rsid w:val="00B44778"/>
    <w:rsid w:val="00B719A6"/>
    <w:rsid w:val="00B82D96"/>
    <w:rsid w:val="00B9017D"/>
    <w:rsid w:val="00B9330A"/>
    <w:rsid w:val="00B95EE2"/>
    <w:rsid w:val="00BA5993"/>
    <w:rsid w:val="00BA699C"/>
    <w:rsid w:val="00BB088D"/>
    <w:rsid w:val="00BB1984"/>
    <w:rsid w:val="00BB19F6"/>
    <w:rsid w:val="00BD6CCE"/>
    <w:rsid w:val="00BE2A5E"/>
    <w:rsid w:val="00BF0192"/>
    <w:rsid w:val="00BF1362"/>
    <w:rsid w:val="00BF2790"/>
    <w:rsid w:val="00BF565D"/>
    <w:rsid w:val="00BF606D"/>
    <w:rsid w:val="00C04005"/>
    <w:rsid w:val="00C16BA8"/>
    <w:rsid w:val="00C26A48"/>
    <w:rsid w:val="00C37CFC"/>
    <w:rsid w:val="00C434CB"/>
    <w:rsid w:val="00C4611B"/>
    <w:rsid w:val="00C55BDD"/>
    <w:rsid w:val="00C57143"/>
    <w:rsid w:val="00C61932"/>
    <w:rsid w:val="00C61BE4"/>
    <w:rsid w:val="00C61C25"/>
    <w:rsid w:val="00C61DFB"/>
    <w:rsid w:val="00C6574D"/>
    <w:rsid w:val="00C65F57"/>
    <w:rsid w:val="00C76664"/>
    <w:rsid w:val="00C80DBF"/>
    <w:rsid w:val="00C91889"/>
    <w:rsid w:val="00CA0F0D"/>
    <w:rsid w:val="00CA32AD"/>
    <w:rsid w:val="00CB1F39"/>
    <w:rsid w:val="00CB4D9A"/>
    <w:rsid w:val="00CB6EF6"/>
    <w:rsid w:val="00CD0A20"/>
    <w:rsid w:val="00CD71FB"/>
    <w:rsid w:val="00CE1A0A"/>
    <w:rsid w:val="00CE3194"/>
    <w:rsid w:val="00CE7650"/>
    <w:rsid w:val="00D0199B"/>
    <w:rsid w:val="00D04187"/>
    <w:rsid w:val="00D04F69"/>
    <w:rsid w:val="00D076AC"/>
    <w:rsid w:val="00D11587"/>
    <w:rsid w:val="00D176DB"/>
    <w:rsid w:val="00D20FB0"/>
    <w:rsid w:val="00D31A0C"/>
    <w:rsid w:val="00D3499E"/>
    <w:rsid w:val="00D3710B"/>
    <w:rsid w:val="00D5417B"/>
    <w:rsid w:val="00D6050B"/>
    <w:rsid w:val="00D65B9A"/>
    <w:rsid w:val="00D671EA"/>
    <w:rsid w:val="00D748FE"/>
    <w:rsid w:val="00D75797"/>
    <w:rsid w:val="00D75F58"/>
    <w:rsid w:val="00D80939"/>
    <w:rsid w:val="00D82854"/>
    <w:rsid w:val="00D83215"/>
    <w:rsid w:val="00D9656F"/>
    <w:rsid w:val="00D96CF4"/>
    <w:rsid w:val="00DB12E7"/>
    <w:rsid w:val="00DB4238"/>
    <w:rsid w:val="00DC0E41"/>
    <w:rsid w:val="00DC4389"/>
    <w:rsid w:val="00DD2256"/>
    <w:rsid w:val="00DD2B61"/>
    <w:rsid w:val="00DE6057"/>
    <w:rsid w:val="00DF7DF1"/>
    <w:rsid w:val="00E06635"/>
    <w:rsid w:val="00E2158D"/>
    <w:rsid w:val="00E23AED"/>
    <w:rsid w:val="00E26FF7"/>
    <w:rsid w:val="00E27F9A"/>
    <w:rsid w:val="00E3625F"/>
    <w:rsid w:val="00E36F78"/>
    <w:rsid w:val="00E45DFD"/>
    <w:rsid w:val="00E51BFE"/>
    <w:rsid w:val="00E539C1"/>
    <w:rsid w:val="00E53C5E"/>
    <w:rsid w:val="00E541B8"/>
    <w:rsid w:val="00E62EF5"/>
    <w:rsid w:val="00E66668"/>
    <w:rsid w:val="00E72DAD"/>
    <w:rsid w:val="00E74358"/>
    <w:rsid w:val="00E74698"/>
    <w:rsid w:val="00E822F7"/>
    <w:rsid w:val="00E841BC"/>
    <w:rsid w:val="00E8600A"/>
    <w:rsid w:val="00E94798"/>
    <w:rsid w:val="00EA2FB5"/>
    <w:rsid w:val="00EA560A"/>
    <w:rsid w:val="00EA7ADC"/>
    <w:rsid w:val="00EB5E1B"/>
    <w:rsid w:val="00EC0CED"/>
    <w:rsid w:val="00EC0F65"/>
    <w:rsid w:val="00EC24F1"/>
    <w:rsid w:val="00EC4A2D"/>
    <w:rsid w:val="00EC601A"/>
    <w:rsid w:val="00EE36B2"/>
    <w:rsid w:val="00EE74FF"/>
    <w:rsid w:val="00EF5256"/>
    <w:rsid w:val="00EF53D6"/>
    <w:rsid w:val="00EF6453"/>
    <w:rsid w:val="00F00F5F"/>
    <w:rsid w:val="00F023C0"/>
    <w:rsid w:val="00F032EE"/>
    <w:rsid w:val="00F0677B"/>
    <w:rsid w:val="00F17030"/>
    <w:rsid w:val="00F26360"/>
    <w:rsid w:val="00F27C4A"/>
    <w:rsid w:val="00F371BB"/>
    <w:rsid w:val="00F53FBE"/>
    <w:rsid w:val="00F65FAF"/>
    <w:rsid w:val="00F66EF4"/>
    <w:rsid w:val="00F67E0B"/>
    <w:rsid w:val="00F707C1"/>
    <w:rsid w:val="00F81B9A"/>
    <w:rsid w:val="00F96742"/>
    <w:rsid w:val="00FA28D5"/>
    <w:rsid w:val="00FA2901"/>
    <w:rsid w:val="00FA2D0E"/>
    <w:rsid w:val="00FB14B6"/>
    <w:rsid w:val="00FB3016"/>
    <w:rsid w:val="00FB3DCB"/>
    <w:rsid w:val="00FD2A89"/>
    <w:rsid w:val="00FD5822"/>
    <w:rsid w:val="00FD5C69"/>
    <w:rsid w:val="00FE2446"/>
    <w:rsid w:val="00FF1E4B"/>
    <w:rsid w:val="00FF7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5E89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2FA7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9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72FA7"/>
    <w:rPr>
      <w:color w:val="0000FF"/>
      <w:u w:val="single"/>
    </w:rPr>
  </w:style>
  <w:style w:type="character" w:styleId="a4">
    <w:name w:val="Strong"/>
    <w:uiPriority w:val="22"/>
    <w:qFormat/>
    <w:rsid w:val="00A72FA7"/>
    <w:rPr>
      <w:b/>
      <w:bCs/>
    </w:rPr>
  </w:style>
  <w:style w:type="paragraph" w:customStyle="1" w:styleId="Default">
    <w:name w:val="Default"/>
    <w:rsid w:val="00A72F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2F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11">
    <w:name w:val="Îáû÷íûé1"/>
    <w:rsid w:val="00A72FA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A72FA7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72F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F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2E2EC4"/>
    <w:pPr>
      <w:suppressAutoHyphens/>
      <w:jc w:val="center"/>
    </w:pPr>
    <w:rPr>
      <w:color w:val="000000"/>
      <w:sz w:val="16"/>
    </w:rPr>
  </w:style>
  <w:style w:type="character" w:customStyle="1" w:styleId="22">
    <w:name w:val="Основной текст 2 Знак"/>
    <w:basedOn w:val="a0"/>
    <w:link w:val="21"/>
    <w:rsid w:val="002E2EC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7">
    <w:name w:val="Body Text Indent"/>
    <w:basedOn w:val="a"/>
    <w:link w:val="a8"/>
    <w:rsid w:val="002E2EC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E2E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2E2EC4"/>
    <w:pPr>
      <w:ind w:left="720"/>
      <w:contextualSpacing/>
    </w:pPr>
  </w:style>
  <w:style w:type="paragraph" w:styleId="aa">
    <w:name w:val="Normal (Web)"/>
    <w:basedOn w:val="a"/>
    <w:unhideWhenUsed/>
    <w:rsid w:val="00F371BB"/>
    <w:pPr>
      <w:spacing w:before="100" w:beforeAutospacing="1" w:after="100" w:afterAutospacing="1"/>
      <w:jc w:val="left"/>
    </w:pPr>
    <w:rPr>
      <w:szCs w:val="24"/>
    </w:rPr>
  </w:style>
  <w:style w:type="character" w:customStyle="1" w:styleId="user-accountname">
    <w:name w:val="user-account__name"/>
    <w:basedOn w:val="a0"/>
    <w:rsid w:val="00BA699C"/>
  </w:style>
  <w:style w:type="paragraph" w:styleId="ab">
    <w:name w:val="No Spacing"/>
    <w:uiPriority w:val="1"/>
    <w:qFormat/>
    <w:rsid w:val="00BF606D"/>
    <w:pPr>
      <w:spacing w:after="0" w:line="240" w:lineRule="auto"/>
    </w:pPr>
  </w:style>
  <w:style w:type="table" w:customStyle="1" w:styleId="23">
    <w:name w:val="Сетка таблицы2"/>
    <w:basedOn w:val="a1"/>
    <w:next w:val="ac"/>
    <w:uiPriority w:val="59"/>
    <w:rsid w:val="00E666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E6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625A8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5A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25A8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25A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xtendedtext-short">
    <w:name w:val="extendedtext-short"/>
    <w:basedOn w:val="a0"/>
    <w:rsid w:val="00AA2479"/>
  </w:style>
  <w:style w:type="character" w:styleId="af1">
    <w:name w:val="FollowedHyperlink"/>
    <w:basedOn w:val="a0"/>
    <w:uiPriority w:val="99"/>
    <w:semiHidden/>
    <w:unhideWhenUsed/>
    <w:rsid w:val="00660E9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34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D3499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D349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349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349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D3499E"/>
    <w:pPr>
      <w:ind w:left="-567" w:right="-99"/>
      <w:jc w:val="center"/>
    </w:pPr>
    <w:rPr>
      <w:sz w:val="28"/>
    </w:rPr>
  </w:style>
  <w:style w:type="character" w:customStyle="1" w:styleId="af5">
    <w:name w:val="Название Знак"/>
    <w:basedOn w:val="a0"/>
    <w:link w:val="af4"/>
    <w:rsid w:val="00D349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1B9A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table" w:customStyle="1" w:styleId="12">
    <w:name w:val="Сетка таблицы1"/>
    <w:basedOn w:val="a1"/>
    <w:next w:val="ac"/>
    <w:uiPriority w:val="99"/>
    <w:rsid w:val="003D2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29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72FA7"/>
    <w:pPr>
      <w:keepNext/>
      <w:spacing w:before="240" w:after="60"/>
      <w:jc w:val="left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3499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81B9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A72FA7"/>
    <w:rPr>
      <w:color w:val="0000FF"/>
      <w:u w:val="single"/>
    </w:rPr>
  </w:style>
  <w:style w:type="character" w:styleId="a4">
    <w:name w:val="Strong"/>
    <w:uiPriority w:val="22"/>
    <w:qFormat/>
    <w:rsid w:val="00A72FA7"/>
    <w:rPr>
      <w:b/>
      <w:bCs/>
    </w:rPr>
  </w:style>
  <w:style w:type="paragraph" w:customStyle="1" w:styleId="Default">
    <w:name w:val="Default"/>
    <w:rsid w:val="00A72F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A72FA7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11">
    <w:name w:val="Îáû÷íûé1"/>
    <w:rsid w:val="00A72FA7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A72FA7"/>
    <w:rPr>
      <w:rFonts w:ascii="Times New Roman" w:hAnsi="Times New Roman" w:cs="Times New Roman" w:hint="default"/>
      <w:b/>
      <w:bCs/>
      <w:sz w:val="22"/>
      <w:szCs w:val="22"/>
    </w:rPr>
  </w:style>
  <w:style w:type="paragraph" w:styleId="a5">
    <w:name w:val="Balloon Text"/>
    <w:basedOn w:val="a"/>
    <w:link w:val="a6"/>
    <w:uiPriority w:val="99"/>
    <w:semiHidden/>
    <w:unhideWhenUsed/>
    <w:rsid w:val="00A72FA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72FA7"/>
    <w:rPr>
      <w:rFonts w:ascii="Tahoma" w:eastAsia="Times New Roman" w:hAnsi="Tahoma" w:cs="Tahoma"/>
      <w:sz w:val="16"/>
      <w:szCs w:val="16"/>
      <w:lang w:eastAsia="ru-RU"/>
    </w:rPr>
  </w:style>
  <w:style w:type="paragraph" w:styleId="21">
    <w:name w:val="Body Text 2"/>
    <w:basedOn w:val="a"/>
    <w:link w:val="22"/>
    <w:rsid w:val="002E2EC4"/>
    <w:pPr>
      <w:suppressAutoHyphens/>
      <w:jc w:val="center"/>
    </w:pPr>
    <w:rPr>
      <w:color w:val="000000"/>
      <w:sz w:val="16"/>
    </w:rPr>
  </w:style>
  <w:style w:type="character" w:customStyle="1" w:styleId="22">
    <w:name w:val="Основной текст 2 Знак"/>
    <w:basedOn w:val="a0"/>
    <w:link w:val="21"/>
    <w:rsid w:val="002E2EC4"/>
    <w:rPr>
      <w:rFonts w:ascii="Times New Roman" w:eastAsia="Times New Roman" w:hAnsi="Times New Roman" w:cs="Times New Roman"/>
      <w:color w:val="000000"/>
      <w:sz w:val="16"/>
      <w:szCs w:val="20"/>
      <w:lang w:eastAsia="ru-RU"/>
    </w:rPr>
  </w:style>
  <w:style w:type="paragraph" w:styleId="a7">
    <w:name w:val="Body Text Indent"/>
    <w:basedOn w:val="a"/>
    <w:link w:val="a8"/>
    <w:rsid w:val="002E2EC4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rsid w:val="002E2EC4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List Paragraph"/>
    <w:basedOn w:val="a"/>
    <w:uiPriority w:val="34"/>
    <w:qFormat/>
    <w:rsid w:val="002E2EC4"/>
    <w:pPr>
      <w:ind w:left="720"/>
      <w:contextualSpacing/>
    </w:pPr>
  </w:style>
  <w:style w:type="paragraph" w:styleId="aa">
    <w:name w:val="Normal (Web)"/>
    <w:basedOn w:val="a"/>
    <w:unhideWhenUsed/>
    <w:rsid w:val="00F371BB"/>
    <w:pPr>
      <w:spacing w:before="100" w:beforeAutospacing="1" w:after="100" w:afterAutospacing="1"/>
      <w:jc w:val="left"/>
    </w:pPr>
    <w:rPr>
      <w:szCs w:val="24"/>
    </w:rPr>
  </w:style>
  <w:style w:type="character" w:customStyle="1" w:styleId="user-accountname">
    <w:name w:val="user-account__name"/>
    <w:basedOn w:val="a0"/>
    <w:rsid w:val="00BA699C"/>
  </w:style>
  <w:style w:type="paragraph" w:styleId="ab">
    <w:name w:val="No Spacing"/>
    <w:uiPriority w:val="1"/>
    <w:qFormat/>
    <w:rsid w:val="00BF606D"/>
    <w:pPr>
      <w:spacing w:after="0" w:line="240" w:lineRule="auto"/>
    </w:pPr>
  </w:style>
  <w:style w:type="table" w:customStyle="1" w:styleId="23">
    <w:name w:val="Сетка таблицы2"/>
    <w:basedOn w:val="a1"/>
    <w:next w:val="ac"/>
    <w:uiPriority w:val="59"/>
    <w:rsid w:val="00E66668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c">
    <w:name w:val="Table Grid"/>
    <w:basedOn w:val="a1"/>
    <w:uiPriority w:val="59"/>
    <w:rsid w:val="00E666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uiPriority w:val="99"/>
    <w:unhideWhenUsed/>
    <w:rsid w:val="00625A8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625A8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625A8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25A8A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extendedtext-short">
    <w:name w:val="extendedtext-short"/>
    <w:basedOn w:val="a0"/>
    <w:rsid w:val="00AA2479"/>
  </w:style>
  <w:style w:type="character" w:styleId="af1">
    <w:name w:val="FollowedHyperlink"/>
    <w:basedOn w:val="a0"/>
    <w:uiPriority w:val="99"/>
    <w:semiHidden/>
    <w:unhideWhenUsed/>
    <w:rsid w:val="00660E9B"/>
    <w:rPr>
      <w:color w:val="800080" w:themeColor="followedHyperlink"/>
      <w:u w:val="single"/>
    </w:rPr>
  </w:style>
  <w:style w:type="character" w:customStyle="1" w:styleId="20">
    <w:name w:val="Заголовок 2 Знак"/>
    <w:basedOn w:val="a0"/>
    <w:link w:val="2"/>
    <w:uiPriority w:val="9"/>
    <w:semiHidden/>
    <w:rsid w:val="00D349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f2">
    <w:name w:val="Body Text"/>
    <w:basedOn w:val="a"/>
    <w:link w:val="af3"/>
    <w:uiPriority w:val="99"/>
    <w:semiHidden/>
    <w:unhideWhenUsed/>
    <w:rsid w:val="00D3499E"/>
    <w:pPr>
      <w:spacing w:after="120"/>
    </w:pPr>
  </w:style>
  <w:style w:type="character" w:customStyle="1" w:styleId="af3">
    <w:name w:val="Основной текст Знак"/>
    <w:basedOn w:val="a0"/>
    <w:link w:val="af2"/>
    <w:uiPriority w:val="99"/>
    <w:semiHidden/>
    <w:rsid w:val="00D3499E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D3499E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3499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4">
    <w:name w:val="Title"/>
    <w:basedOn w:val="a"/>
    <w:link w:val="af5"/>
    <w:qFormat/>
    <w:rsid w:val="00D3499E"/>
    <w:pPr>
      <w:ind w:left="-567" w:right="-99"/>
      <w:jc w:val="center"/>
    </w:pPr>
    <w:rPr>
      <w:sz w:val="28"/>
    </w:rPr>
  </w:style>
  <w:style w:type="character" w:customStyle="1" w:styleId="af5">
    <w:name w:val="Название Знак"/>
    <w:basedOn w:val="a0"/>
    <w:link w:val="af4"/>
    <w:rsid w:val="00D3499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81B9A"/>
    <w:rPr>
      <w:rFonts w:asciiTheme="majorHAnsi" w:eastAsiaTheme="majorEastAsia" w:hAnsiTheme="majorHAnsi" w:cstheme="majorBidi"/>
      <w:b/>
      <w:bCs/>
      <w:color w:val="4F81BD" w:themeColor="accent1"/>
      <w:sz w:val="24"/>
      <w:szCs w:val="20"/>
      <w:lang w:eastAsia="ru-RU"/>
    </w:rPr>
  </w:style>
  <w:style w:type="table" w:customStyle="1" w:styleId="12">
    <w:name w:val="Сетка таблицы1"/>
    <w:basedOn w:val="a1"/>
    <w:next w:val="ac"/>
    <w:uiPriority w:val="99"/>
    <w:rsid w:val="003D272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0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76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70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72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0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7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5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59E769-08CF-4DC9-A3DF-61EB340E56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1079</TotalTime>
  <Pages>8</Pages>
  <Words>1205</Words>
  <Characters>6869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124</cp:revision>
  <cp:lastPrinted>2026-07-20T06:17:00Z</cp:lastPrinted>
  <dcterms:created xsi:type="dcterms:W3CDTF">2024-09-30T06:47:00Z</dcterms:created>
  <dcterms:modified xsi:type="dcterms:W3CDTF">2026-07-20T06:18:00Z</dcterms:modified>
</cp:coreProperties>
</file>